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5F" w:rsidRPr="00DD4B96" w:rsidRDefault="00131A5F" w:rsidP="00C8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/>
        </w:rPr>
      </w:pPr>
      <w:r w:rsidRPr="00DD4B96">
        <w:rPr>
          <w:rFonts w:ascii="Times New Roman" w:eastAsia="Times New Roman" w:hAnsi="Times New Roman" w:cs="Times New Roman"/>
          <w:b/>
          <w:iCs/>
          <w:sz w:val="24"/>
          <w:szCs w:val="24"/>
          <w:lang w:val="hr-HR"/>
        </w:rPr>
        <w:t xml:space="preserve">7. SUBVERSIVE FILM FESTIVAL  </w:t>
      </w:r>
      <w:r w:rsidR="00DD4B96" w:rsidRPr="00DD4B96">
        <w:rPr>
          <w:rFonts w:ascii="Times New Roman" w:eastAsia="Times New Roman" w:hAnsi="Times New Roman" w:cs="Times New Roman"/>
          <w:b/>
          <w:iCs/>
          <w:sz w:val="24"/>
          <w:szCs w:val="24"/>
          <w:lang w:val="hr-HR"/>
        </w:rPr>
        <w:t>/ RETROSPEKTIVA TRINH T- MINH-HA</w:t>
      </w:r>
    </w:p>
    <w:p w:rsidR="00C82823" w:rsidRPr="00C82823" w:rsidRDefault="00C82823" w:rsidP="00C8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U </w:t>
      </w:r>
      <w:r w:rsidRPr="00131A5F">
        <w:rPr>
          <w:rFonts w:ascii="Times New Roman" w:eastAsia="Times New Roman" w:hAnsi="Times New Roman" w:cs="Times New Roman"/>
          <w:b/>
          <w:iCs/>
          <w:sz w:val="24"/>
          <w:szCs w:val="24"/>
          <w:lang w:val="hr-HR"/>
        </w:rPr>
        <w:t>subotu, 10. svibnja</w:t>
      </w:r>
      <w:r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u </w:t>
      </w:r>
      <w:r w:rsidRPr="00131A5F">
        <w:rPr>
          <w:rFonts w:ascii="Times New Roman" w:eastAsia="Times New Roman" w:hAnsi="Times New Roman" w:cs="Times New Roman"/>
          <w:b/>
          <w:iCs/>
          <w:sz w:val="24"/>
          <w:szCs w:val="24"/>
          <w:lang w:val="hr-HR"/>
        </w:rPr>
        <w:t xml:space="preserve">20 sati </w:t>
      </w:r>
      <w:r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u Kinu Tuškanac</w:t>
      </w:r>
      <w:r w:rsidR="00131A5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, u sklopu retrospektive </w:t>
      </w:r>
      <w:r w:rsidR="00DD4B96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redateljice </w:t>
      </w:r>
      <w:proofErr w:type="spellStart"/>
      <w:r w:rsidR="00131A5F" w:rsidRPr="00DD4B96">
        <w:rPr>
          <w:rFonts w:ascii="Times New Roman" w:eastAsia="Times New Roman" w:hAnsi="Times New Roman" w:cs="Times New Roman"/>
          <w:b/>
          <w:iCs/>
          <w:sz w:val="24"/>
          <w:szCs w:val="24"/>
          <w:lang w:val="hr-HR"/>
        </w:rPr>
        <w:t>Trinh</w:t>
      </w:r>
      <w:proofErr w:type="spellEnd"/>
      <w:r w:rsidR="00131A5F" w:rsidRPr="00DD4B96">
        <w:rPr>
          <w:rFonts w:ascii="Times New Roman" w:eastAsia="Times New Roman" w:hAnsi="Times New Roman" w:cs="Times New Roman"/>
          <w:b/>
          <w:iCs/>
          <w:sz w:val="24"/>
          <w:szCs w:val="24"/>
          <w:lang w:val="hr-HR"/>
        </w:rPr>
        <w:t xml:space="preserve"> T. Minh-ha</w:t>
      </w:r>
      <w:r w:rsidRPr="00DD4B96">
        <w:rPr>
          <w:rFonts w:ascii="Times New Roman" w:eastAsia="Times New Roman" w:hAnsi="Times New Roman" w:cs="Times New Roman"/>
          <w:b/>
          <w:i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prikazujemo njen najrecentniji film </w:t>
      </w:r>
      <w:r w:rsidRPr="00C82823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Noćni prolaz (</w:t>
      </w:r>
      <w:proofErr w:type="spellStart"/>
      <w:r w:rsidRPr="00C82823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Night</w:t>
      </w:r>
      <w:proofErr w:type="spellEnd"/>
      <w:r w:rsidRPr="00C82823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C82823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Passage</w:t>
      </w:r>
      <w:proofErr w:type="spellEnd"/>
      <w:r w:rsidRPr="00C82823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, 2004.)</w:t>
      </w:r>
      <w:r w:rsidRPr="00C82823">
        <w:rPr>
          <w:rFonts w:ascii="Times New Roman" w:eastAsia="Times New Roman" w:hAnsi="Times New Roman" w:cs="Times New Roman"/>
          <w:b/>
          <w:iCs/>
          <w:sz w:val="24"/>
          <w:szCs w:val="24"/>
          <w:lang w:val="hr-HR"/>
        </w:rPr>
        <w:t xml:space="preserve"> </w:t>
      </w:r>
    </w:p>
    <w:p w:rsidR="00C82823" w:rsidRDefault="00C82823" w:rsidP="00C8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DD4B96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Noćni prolaz</w:t>
      </w:r>
      <w:r w:rsidRPr="00C82823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Pr="00C82823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digitalni je </w:t>
      </w:r>
      <w:r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film o prijateljstvu i smrti, zamišljen </w:t>
      </w:r>
      <w:r w:rsidRPr="00C82823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kao </w:t>
      </w:r>
      <w:r w:rsidRPr="00C82823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hommage</w:t>
      </w:r>
      <w:r w:rsidRPr="00C82823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Pr="00C82823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klasičnom romanu </w:t>
      </w:r>
      <w:proofErr w:type="spellStart"/>
      <w:r w:rsidRPr="00DD4B96">
        <w:rPr>
          <w:rFonts w:ascii="Times New Roman" w:eastAsia="Times New Roman" w:hAnsi="Times New Roman" w:cs="Times New Roman"/>
          <w:b/>
          <w:iCs/>
          <w:sz w:val="24"/>
          <w:szCs w:val="24"/>
          <w:lang w:val="hr-HR"/>
        </w:rPr>
        <w:t>Kenjija</w:t>
      </w:r>
      <w:proofErr w:type="spellEnd"/>
      <w:r w:rsidRPr="00DD4B96">
        <w:rPr>
          <w:rFonts w:ascii="Times New Roman" w:eastAsia="Times New Roman" w:hAnsi="Times New Roman" w:cs="Times New Roman"/>
          <w:b/>
          <w:iCs/>
          <w:sz w:val="24"/>
          <w:szCs w:val="24"/>
          <w:lang w:val="hr-HR"/>
        </w:rPr>
        <w:t xml:space="preserve"> </w:t>
      </w:r>
      <w:proofErr w:type="spellStart"/>
      <w:r w:rsidRPr="00DD4B96">
        <w:rPr>
          <w:rFonts w:ascii="Times New Roman" w:eastAsia="Times New Roman" w:hAnsi="Times New Roman" w:cs="Times New Roman"/>
          <w:b/>
          <w:iCs/>
          <w:sz w:val="24"/>
          <w:szCs w:val="24"/>
          <w:lang w:val="hr-HR"/>
        </w:rPr>
        <w:t>Miyazawe</w:t>
      </w:r>
      <w:proofErr w:type="spellEnd"/>
      <w:r w:rsidRPr="00C82823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, </w:t>
      </w:r>
      <w:proofErr w:type="spellStart"/>
      <w:r w:rsidRPr="00C82823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Milky</w:t>
      </w:r>
      <w:proofErr w:type="spellEnd"/>
      <w:r w:rsidRPr="00C82823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C82823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Way</w:t>
      </w:r>
      <w:proofErr w:type="spellEnd"/>
      <w:r w:rsidRPr="00C82823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C82823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Railroad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. Priča je to</w:t>
      </w:r>
      <w:r w:rsidRPr="00C82823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o duhovnom putovanju mlade žene u društvu najboljeg prijatelja i malenog dječaka u svijet bogatih </w:t>
      </w:r>
      <w:proofErr w:type="spellStart"/>
      <w:r w:rsidRPr="00C82823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međustvarnosti</w:t>
      </w:r>
      <w:proofErr w:type="spellEnd"/>
      <w:r w:rsidRPr="00C82823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. Njihov pohod u zemlju „probuđenih snova“ i iz nje događa se tijekom duge vožnje noćnim vlakom. Redateljica elegantno opisuje svaki susret u dvodimenzionalnom prostoru jedinstvenom umjetničkom gestom i ingeniozno uokviruje prijelaz kroz niz ritmičkih sekvenci </w:t>
      </w:r>
      <w:r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viđenih </w:t>
      </w:r>
      <w:r w:rsidRPr="00C82823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kroz prozor vlaka.</w:t>
      </w:r>
    </w:p>
    <w:p w:rsidR="00131A5F" w:rsidRPr="00131A5F" w:rsidRDefault="00CF0314" w:rsidP="001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Nakon filma slijedi razgovor s </w:t>
      </w:r>
      <w:proofErr w:type="spellStart"/>
      <w:r w:rsidRPr="00131A5F">
        <w:rPr>
          <w:rFonts w:ascii="Times New Roman" w:eastAsia="Times New Roman" w:hAnsi="Times New Roman" w:cs="Times New Roman"/>
          <w:b/>
          <w:iCs/>
          <w:sz w:val="24"/>
          <w:szCs w:val="24"/>
          <w:lang w:val="hr-HR"/>
        </w:rPr>
        <w:t>Trinh</w:t>
      </w:r>
      <w:proofErr w:type="spellEnd"/>
      <w:r w:rsidRPr="00131A5F">
        <w:rPr>
          <w:rFonts w:ascii="Times New Roman" w:eastAsia="Times New Roman" w:hAnsi="Times New Roman" w:cs="Times New Roman"/>
          <w:b/>
          <w:iCs/>
          <w:sz w:val="24"/>
          <w:szCs w:val="24"/>
          <w:lang w:val="hr-HR"/>
        </w:rPr>
        <w:t xml:space="preserve"> T. Minh-ha</w:t>
      </w:r>
      <w:r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u sklopu kojeg će joj i publika moći postavljati pitanja, 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moderatorica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je </w:t>
      </w:r>
      <w:proofErr w:type="spellStart"/>
      <w:r w:rsidRPr="00131A5F">
        <w:rPr>
          <w:rFonts w:ascii="Times New Roman" w:eastAsia="Times New Roman" w:hAnsi="Times New Roman" w:cs="Times New Roman"/>
          <w:b/>
          <w:iCs/>
          <w:sz w:val="24"/>
          <w:szCs w:val="24"/>
          <w:lang w:val="hr-HR"/>
        </w:rPr>
        <w:t>Leonida</w:t>
      </w:r>
      <w:proofErr w:type="spellEnd"/>
      <w:r w:rsidRPr="00131A5F">
        <w:rPr>
          <w:rFonts w:ascii="Times New Roman" w:eastAsia="Times New Roman" w:hAnsi="Times New Roman" w:cs="Times New Roman"/>
          <w:b/>
          <w:iCs/>
          <w:sz w:val="24"/>
          <w:szCs w:val="24"/>
          <w:lang w:val="hr-HR"/>
        </w:rPr>
        <w:t xml:space="preserve"> Kovač</w:t>
      </w:r>
      <w:r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(teoretičarka,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kustosica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i docentica</w:t>
      </w:r>
      <w:r w:rsidR="001E39A6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na A</w:t>
      </w:r>
      <w:r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kademiji likovnih umjetnosti u Zagrebu). </w:t>
      </w:r>
    </w:p>
    <w:p w:rsidR="00131A5F" w:rsidRDefault="00131A5F" w:rsidP="001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proofErr w:type="spellStart"/>
      <w:r w:rsidRPr="00131A5F">
        <w:rPr>
          <w:rFonts w:ascii="Times New Roman" w:eastAsia="Times New Roman" w:hAnsi="Times New Roman" w:cs="Times New Roman"/>
          <w:b/>
          <w:iCs/>
          <w:sz w:val="24"/>
          <w:szCs w:val="24"/>
          <w:lang w:val="hr-HR"/>
        </w:rPr>
        <w:t>Trinh</w:t>
      </w:r>
      <w:proofErr w:type="spellEnd"/>
      <w:r w:rsidRPr="00131A5F">
        <w:rPr>
          <w:rFonts w:ascii="Times New Roman" w:eastAsia="Times New Roman" w:hAnsi="Times New Roman" w:cs="Times New Roman"/>
          <w:b/>
          <w:iCs/>
          <w:sz w:val="24"/>
          <w:szCs w:val="24"/>
          <w:lang w:val="hr-HR"/>
        </w:rPr>
        <w:t xml:space="preserve"> T. Minh-ha,</w:t>
      </w:r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Pr="00131A5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vijetnamsko-američka sineastica</w:t>
      </w:r>
      <w:r w:rsidR="00021C1C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, te </w:t>
      </w:r>
      <w:r w:rsidRPr="00131A5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postkolonijalna i feministička teoretičarka, trenutačno živi u Tokiju, gdje predaje kao gostujući profesor na Institutu za rodne studije Sveučilišta </w:t>
      </w:r>
      <w:proofErr w:type="spellStart"/>
      <w:r w:rsidRPr="00131A5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Ochanomizu</w:t>
      </w:r>
      <w:proofErr w:type="spellEnd"/>
      <w:r w:rsidRPr="00131A5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u Tokiju. Opus redateljice, spisateljice i skladateljice </w:t>
      </w:r>
      <w:proofErr w:type="spellStart"/>
      <w:r w:rsidRPr="00131A5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Trinh</w:t>
      </w:r>
      <w:proofErr w:type="spellEnd"/>
      <w:r w:rsidRPr="00131A5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T. Minh-ha uključuje filmove </w:t>
      </w:r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Prezime </w:t>
      </w:r>
      <w:proofErr w:type="spellStart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Vijet</w:t>
      </w:r>
      <w:proofErr w:type="spellEnd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, ime</w:t>
      </w:r>
      <w:r w:rsidRPr="00131A5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Nam (</w:t>
      </w:r>
      <w:proofErr w:type="spellStart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Surname</w:t>
      </w:r>
      <w:proofErr w:type="spellEnd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Viet</w:t>
      </w:r>
      <w:proofErr w:type="spellEnd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Given</w:t>
      </w:r>
      <w:proofErr w:type="spellEnd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Name Nam</w:t>
      </w:r>
      <w:r w:rsidRPr="00131A5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, 1989.), </w:t>
      </w:r>
      <w:proofErr w:type="spellStart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Remontaža</w:t>
      </w:r>
      <w:proofErr w:type="spellEnd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(</w:t>
      </w:r>
      <w:proofErr w:type="spellStart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Reassemblage</w:t>
      </w:r>
      <w:proofErr w:type="spellEnd"/>
      <w:r w:rsidRPr="00131A5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, 1983.), </w:t>
      </w:r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Goli prostori – življenje je kružno (</w:t>
      </w:r>
      <w:proofErr w:type="spellStart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Naked</w:t>
      </w:r>
      <w:proofErr w:type="spellEnd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spaces</w:t>
      </w:r>
      <w:proofErr w:type="spellEnd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– </w:t>
      </w:r>
      <w:proofErr w:type="spellStart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living</w:t>
      </w:r>
      <w:proofErr w:type="spellEnd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is</w:t>
      </w:r>
      <w:proofErr w:type="spellEnd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round</w:t>
      </w:r>
      <w:proofErr w:type="spellEnd"/>
      <w:r w:rsidRPr="00131A5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, 1985.), </w:t>
      </w:r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Snimi sadržaj (</w:t>
      </w:r>
      <w:proofErr w:type="spellStart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Shoot</w:t>
      </w:r>
      <w:proofErr w:type="spellEnd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for </w:t>
      </w:r>
      <w:proofErr w:type="spellStart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the</w:t>
      </w:r>
      <w:proofErr w:type="spellEnd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Contents</w:t>
      </w:r>
      <w:proofErr w:type="spellEnd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,</w:t>
      </w:r>
      <w:r w:rsidRPr="00131A5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1992.), </w:t>
      </w:r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Priča o ljubavi</w:t>
      </w:r>
      <w:r w:rsidRPr="00131A5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(A Tale </w:t>
      </w:r>
      <w:proofErr w:type="spellStart"/>
      <w:r w:rsidRPr="00131A5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of</w:t>
      </w:r>
      <w:proofErr w:type="spellEnd"/>
      <w:r w:rsidRPr="00131A5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Love, 1995.) i </w:t>
      </w:r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Četvrta dimenzija (</w:t>
      </w:r>
      <w:proofErr w:type="spellStart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The</w:t>
      </w:r>
      <w:proofErr w:type="spellEnd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Fourth</w:t>
      </w:r>
      <w:proofErr w:type="spellEnd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Dimension</w:t>
      </w:r>
      <w:proofErr w:type="spellEnd"/>
      <w:r w:rsidRPr="00131A5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, 2001.) te knjige </w:t>
      </w:r>
      <w:proofErr w:type="spellStart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Framer</w:t>
      </w:r>
      <w:proofErr w:type="spellEnd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Framed</w:t>
      </w:r>
      <w:proofErr w:type="spellEnd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Pr="00131A5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(1992.) i </w:t>
      </w:r>
      <w:proofErr w:type="spellStart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When</w:t>
      </w:r>
      <w:proofErr w:type="spellEnd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the</w:t>
      </w:r>
      <w:proofErr w:type="spellEnd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Moon</w:t>
      </w:r>
      <w:proofErr w:type="spellEnd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131A5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Waxes</w:t>
      </w:r>
      <w:proofErr w:type="spellEnd"/>
      <w:r w:rsidRPr="00021C1C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Red</w:t>
      </w:r>
      <w:r w:rsidRPr="00131A5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(1991.). Rođena je 1953. u Hanoiju, a odrasla u </w:t>
      </w:r>
      <w:proofErr w:type="spellStart"/>
      <w:r w:rsidRPr="00131A5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Saigonu</w:t>
      </w:r>
      <w:proofErr w:type="spellEnd"/>
      <w:r w:rsidRPr="00131A5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. U dobi od 17 godina odlazi u SAD na fakultet i završava studij kompozicije i komparativne književnosti. </w:t>
      </w:r>
      <w:proofErr w:type="spellStart"/>
      <w:r w:rsidRPr="00131A5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Trinh</w:t>
      </w:r>
      <w:proofErr w:type="spellEnd"/>
      <w:r w:rsidRPr="00131A5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T. Minh-ha radi kao profesorica rodnih studija i filma na Sveučilištu Berkeley u Kaliforniji.</w:t>
      </w:r>
    </w:p>
    <w:p w:rsidR="00C82823" w:rsidRDefault="00DD4B96" w:rsidP="00C8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hyperlink r:id="rId4" w:history="1">
        <w:r w:rsidRPr="00537576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hr-HR"/>
          </w:rPr>
          <w:t>http://www.subversivefestival.com/filmski/5/47/retrospektiva-trinh-t-minh-ha</w:t>
        </w:r>
      </w:hyperlink>
    </w:p>
    <w:p w:rsidR="00213777" w:rsidRDefault="00213777" w:rsidP="00C8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</w:p>
    <w:p w:rsidR="00213777" w:rsidRPr="00C82823" w:rsidRDefault="00213777" w:rsidP="00C8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bookmarkStart w:id="0" w:name="_GoBack"/>
      <w:bookmarkEnd w:id="0"/>
    </w:p>
    <w:sectPr w:rsidR="00213777" w:rsidRPr="00C8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23"/>
    <w:rsid w:val="00021C1C"/>
    <w:rsid w:val="00131A5F"/>
    <w:rsid w:val="001E39A6"/>
    <w:rsid w:val="00213777"/>
    <w:rsid w:val="00604EA3"/>
    <w:rsid w:val="0063152A"/>
    <w:rsid w:val="00BB2631"/>
    <w:rsid w:val="00C82823"/>
    <w:rsid w:val="00CF0314"/>
    <w:rsid w:val="00D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BF142-924E-47FC-958E-955ADA64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bversivefestival.com/filmski/5/47/retrospektiva-trinh-t-minh-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wedo</dc:creator>
  <cp:keywords/>
  <dc:description/>
  <cp:lastModifiedBy>wedo</cp:lastModifiedBy>
  <cp:revision>3</cp:revision>
  <dcterms:created xsi:type="dcterms:W3CDTF">2014-05-06T10:41:00Z</dcterms:created>
  <dcterms:modified xsi:type="dcterms:W3CDTF">2014-05-06T20:23:00Z</dcterms:modified>
</cp:coreProperties>
</file>