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1774" w14:textId="77777777" w:rsidR="008A0AF2" w:rsidRDefault="008A0AF2" w:rsidP="008A0AF2">
      <w:pPr>
        <w:rPr>
          <w:rFonts w:ascii="Arial" w:eastAsia="Times New Roman" w:hAnsi="Arial" w:cs="Arial"/>
          <w:color w:val="000000" w:themeColor="text1"/>
          <w:sz w:val="24"/>
        </w:rPr>
      </w:pPr>
    </w:p>
    <w:p w14:paraId="154B7A0F" w14:textId="77777777" w:rsidR="000557BB" w:rsidRDefault="000557BB" w:rsidP="008A0AF2">
      <w:pPr>
        <w:rPr>
          <w:rFonts w:ascii="Arial" w:eastAsia="Times New Roman" w:hAnsi="Arial" w:cs="Arial"/>
          <w:color w:val="000000" w:themeColor="text1"/>
          <w:sz w:val="24"/>
        </w:rPr>
      </w:pPr>
    </w:p>
    <w:p w14:paraId="0B965EC7" w14:textId="77777777" w:rsidR="00B42DFF" w:rsidRPr="000557BB" w:rsidRDefault="000557BB" w:rsidP="00B42DFF">
      <w:pPr>
        <w:rPr>
          <w:rFonts w:asciiTheme="minorHAnsi" w:hAnsiTheme="minorHAnsi" w:cstheme="minorHAnsi"/>
          <w:b/>
          <w:sz w:val="24"/>
        </w:rPr>
      </w:pPr>
      <w:r w:rsidRPr="000557BB">
        <w:rPr>
          <w:rFonts w:asciiTheme="minorHAnsi" w:hAnsiTheme="minorHAnsi" w:cstheme="minorHAnsi"/>
          <w:sz w:val="24"/>
        </w:rPr>
        <w:t>Što?</w:t>
      </w:r>
      <w:r w:rsidRPr="000557BB">
        <w:rPr>
          <w:rFonts w:asciiTheme="minorHAnsi" w:hAnsiTheme="minorHAnsi" w:cstheme="minorHAnsi"/>
          <w:b/>
          <w:sz w:val="24"/>
        </w:rPr>
        <w:t xml:space="preserve"> </w:t>
      </w:r>
      <w:r w:rsidR="00727D04" w:rsidRPr="000557BB">
        <w:rPr>
          <w:rFonts w:asciiTheme="minorHAnsi" w:hAnsiTheme="minorHAnsi" w:cstheme="minorHAnsi"/>
          <w:b/>
          <w:sz w:val="24"/>
        </w:rPr>
        <w:t xml:space="preserve">Radionica </w:t>
      </w:r>
      <w:r w:rsidR="00727D04" w:rsidRPr="000557BB">
        <w:rPr>
          <w:rFonts w:asciiTheme="minorHAnsi" w:hAnsiTheme="minorHAnsi" w:cstheme="minorHAnsi"/>
          <w:b/>
          <w:i/>
          <w:sz w:val="24"/>
        </w:rPr>
        <w:t>Etika fotografske reprezentacije</w:t>
      </w:r>
      <w:r w:rsidR="00727D04" w:rsidRPr="000557BB">
        <w:rPr>
          <w:rFonts w:asciiTheme="minorHAnsi" w:hAnsiTheme="minorHAnsi" w:cstheme="minorHAnsi"/>
          <w:b/>
          <w:sz w:val="24"/>
        </w:rPr>
        <w:t> </w:t>
      </w:r>
    </w:p>
    <w:p w14:paraId="22BEBD27" w14:textId="77777777" w:rsidR="00727D04" w:rsidRPr="000557BB" w:rsidRDefault="000557BB" w:rsidP="00B42DFF">
      <w:pPr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0557BB">
        <w:rPr>
          <w:rFonts w:asciiTheme="minorHAnsi" w:eastAsia="Times New Roman" w:hAnsiTheme="minorHAnsi" w:cstheme="minorHAnsi"/>
          <w:color w:val="000000" w:themeColor="text1"/>
          <w:sz w:val="24"/>
        </w:rPr>
        <w:t xml:space="preserve">Tko? </w:t>
      </w:r>
      <w:r w:rsidR="00727D04" w:rsidRPr="000557BB">
        <w:rPr>
          <w:rFonts w:asciiTheme="minorHAnsi" w:eastAsia="Times New Roman" w:hAnsiTheme="minorHAnsi" w:cstheme="minorHAnsi"/>
          <w:color w:val="000000" w:themeColor="text1"/>
          <w:sz w:val="24"/>
        </w:rPr>
        <w:t xml:space="preserve">Voditeljica </w:t>
      </w:r>
      <w:r w:rsidR="00727D04" w:rsidRPr="000557BB">
        <w:rPr>
          <w:rFonts w:asciiTheme="minorHAnsi" w:eastAsia="Times New Roman" w:hAnsiTheme="minorHAnsi" w:cstheme="minorHAnsi"/>
          <w:b/>
          <w:color w:val="000000" w:themeColor="text1"/>
          <w:sz w:val="24"/>
        </w:rPr>
        <w:t>Sandra Vitaljić</w:t>
      </w:r>
    </w:p>
    <w:p w14:paraId="0A6B583D" w14:textId="77777777" w:rsidR="00727D04" w:rsidRPr="000557BB" w:rsidRDefault="000557BB" w:rsidP="00B42DFF">
      <w:pPr>
        <w:rPr>
          <w:rFonts w:asciiTheme="minorHAnsi" w:eastAsia="Times New Roman" w:hAnsiTheme="minorHAnsi" w:cstheme="minorHAnsi"/>
          <w:bCs/>
          <w:color w:val="000000" w:themeColor="text1"/>
          <w:sz w:val="24"/>
        </w:rPr>
      </w:pPr>
      <w:r w:rsidRPr="000557BB">
        <w:rPr>
          <w:rFonts w:asciiTheme="minorHAnsi" w:eastAsia="Times New Roman" w:hAnsiTheme="minorHAnsi" w:cstheme="minorHAnsi"/>
          <w:bCs/>
          <w:color w:val="000000" w:themeColor="text1"/>
          <w:sz w:val="24"/>
        </w:rPr>
        <w:t>Kada?</w:t>
      </w:r>
      <w:r w:rsidR="00B42DFF" w:rsidRPr="000557BB">
        <w:rPr>
          <w:rFonts w:asciiTheme="minorHAnsi" w:eastAsia="Times New Roman" w:hAnsiTheme="minorHAnsi" w:cstheme="minorHAnsi"/>
          <w:bCs/>
          <w:color w:val="000000" w:themeColor="text1"/>
          <w:sz w:val="24"/>
        </w:rPr>
        <w:t xml:space="preserve"> </w:t>
      </w:r>
      <w:r w:rsidR="00727D04" w:rsidRPr="000557BB">
        <w:rPr>
          <w:rFonts w:asciiTheme="minorHAnsi" w:eastAsia="Times New Roman" w:hAnsiTheme="minorHAnsi" w:cstheme="minorHAnsi"/>
          <w:b/>
          <w:bCs/>
          <w:color w:val="000000" w:themeColor="text1"/>
          <w:sz w:val="24"/>
        </w:rPr>
        <w:t>11. – 14. 5. 2020.</w:t>
      </w:r>
      <w:r w:rsidRPr="000557BB">
        <w:rPr>
          <w:rFonts w:asciiTheme="minorHAnsi" w:eastAsia="Times New Roman" w:hAnsiTheme="minorHAnsi" w:cstheme="minorHAnsi"/>
          <w:b/>
          <w:bCs/>
          <w:color w:val="000000" w:themeColor="text1"/>
          <w:sz w:val="24"/>
        </w:rPr>
        <w:t xml:space="preserve"> </w:t>
      </w:r>
      <w:r w:rsidRPr="000557BB">
        <w:rPr>
          <w:rFonts w:asciiTheme="minorHAnsi" w:eastAsia="Times New Roman" w:hAnsiTheme="minorHAnsi" w:cstheme="minorHAnsi"/>
          <w:bCs/>
          <w:color w:val="000000" w:themeColor="text1"/>
          <w:sz w:val="24"/>
        </w:rPr>
        <w:t>(poslijepodne/predvečer)</w:t>
      </w:r>
    </w:p>
    <w:p w14:paraId="5324D22F" w14:textId="77777777" w:rsidR="00727D04" w:rsidRPr="000557BB" w:rsidRDefault="000557BB" w:rsidP="00B42DFF">
      <w:pPr>
        <w:rPr>
          <w:rFonts w:asciiTheme="minorHAnsi" w:eastAsia="Times New Roman" w:hAnsiTheme="minorHAnsi" w:cstheme="minorHAnsi"/>
          <w:color w:val="000000" w:themeColor="text1"/>
          <w:sz w:val="24"/>
        </w:rPr>
      </w:pPr>
      <w:r w:rsidRPr="000557BB">
        <w:rPr>
          <w:rFonts w:asciiTheme="minorHAnsi" w:eastAsia="Times New Roman" w:hAnsiTheme="minorHAnsi" w:cstheme="minorHAnsi"/>
          <w:color w:val="000000" w:themeColor="text1"/>
          <w:sz w:val="24"/>
        </w:rPr>
        <w:t>Gdje?</w:t>
      </w:r>
      <w:r w:rsidR="00727D04" w:rsidRPr="000557BB">
        <w:rPr>
          <w:rFonts w:asciiTheme="minorHAnsi" w:eastAsia="Times New Roman" w:hAnsiTheme="minorHAnsi" w:cstheme="minorHAnsi"/>
          <w:color w:val="000000" w:themeColor="text1"/>
          <w:sz w:val="24"/>
        </w:rPr>
        <w:t xml:space="preserve"> </w:t>
      </w:r>
      <w:r w:rsidR="00727D04" w:rsidRPr="000557BB">
        <w:rPr>
          <w:rFonts w:asciiTheme="minorHAnsi" w:eastAsia="Times New Roman" w:hAnsiTheme="minorHAnsi" w:cstheme="minorHAnsi"/>
          <w:b/>
          <w:color w:val="000000" w:themeColor="text1"/>
          <w:sz w:val="24"/>
        </w:rPr>
        <w:t>Institut za povijest umjetnosti</w:t>
      </w:r>
      <w:r w:rsidR="00727D04" w:rsidRPr="000557BB">
        <w:rPr>
          <w:rFonts w:asciiTheme="minorHAnsi" w:eastAsia="Times New Roman" w:hAnsiTheme="minorHAnsi" w:cstheme="minorHAnsi"/>
          <w:color w:val="000000" w:themeColor="text1"/>
          <w:sz w:val="24"/>
        </w:rPr>
        <w:t xml:space="preserve"> (predavaonica 235), Ulica Grada Vukovara 68</w:t>
      </w:r>
      <w:r w:rsidR="006F0BBE" w:rsidRPr="000557BB">
        <w:rPr>
          <w:rFonts w:asciiTheme="minorHAnsi" w:eastAsia="Times New Roman" w:hAnsiTheme="minorHAnsi" w:cstheme="minorHAnsi"/>
          <w:color w:val="000000" w:themeColor="text1"/>
          <w:sz w:val="24"/>
        </w:rPr>
        <w:t>, Zagreb</w:t>
      </w:r>
    </w:p>
    <w:p w14:paraId="46A02D7D" w14:textId="77777777" w:rsidR="00DB6F58" w:rsidRPr="006F0BBE" w:rsidRDefault="00DB6F58" w:rsidP="006F0BBE">
      <w:pPr>
        <w:spacing w:line="276" w:lineRule="auto"/>
        <w:rPr>
          <w:rFonts w:asciiTheme="minorHAnsi" w:eastAsia="Times New Roman" w:hAnsiTheme="minorHAnsi" w:cs="Arial"/>
          <w:color w:val="000000" w:themeColor="text1"/>
          <w:sz w:val="24"/>
        </w:rPr>
      </w:pPr>
    </w:p>
    <w:p w14:paraId="09224939" w14:textId="77777777" w:rsidR="00E379CD" w:rsidRDefault="00B42DFF" w:rsidP="00E379CD">
      <w:pPr>
        <w:spacing w:line="276" w:lineRule="auto"/>
        <w:ind w:right="282"/>
        <w:rPr>
          <w:rFonts w:asciiTheme="minorHAnsi" w:eastAsia="Times New Roman" w:hAnsiTheme="minorHAnsi" w:cs="Arial"/>
          <w:color w:val="000000" w:themeColor="text1"/>
          <w:sz w:val="24"/>
        </w:rPr>
      </w:pPr>
      <w:r>
        <w:rPr>
          <w:rFonts w:asciiTheme="minorHAnsi" w:eastAsia="Times New Roman" w:hAnsiTheme="minorHAnsi" w:cs="Arial"/>
          <w:color w:val="000000" w:themeColor="text1"/>
          <w:sz w:val="24"/>
        </w:rPr>
        <w:br/>
      </w:r>
      <w:r w:rsidR="008A0AF2" w:rsidRPr="006F0BBE">
        <w:rPr>
          <w:rFonts w:asciiTheme="minorHAnsi" w:eastAsia="Times New Roman" w:hAnsiTheme="minorHAnsi" w:cs="Arial"/>
          <w:color w:val="000000" w:themeColor="text1"/>
          <w:sz w:val="24"/>
        </w:rPr>
        <w:t xml:space="preserve">U sklopu projekta </w:t>
      </w:r>
      <w:r w:rsidR="008A0AF2" w:rsidRPr="000557BB">
        <w:rPr>
          <w:rFonts w:asciiTheme="minorHAnsi" w:eastAsia="Times New Roman" w:hAnsiTheme="minorHAnsi" w:cs="Arial"/>
          <w:b/>
          <w:i/>
          <w:color w:val="000000" w:themeColor="text1"/>
          <w:sz w:val="24"/>
        </w:rPr>
        <w:t>Ekspozicija –</w:t>
      </w:r>
      <w:r w:rsidR="008A0AF2" w:rsidRPr="000557BB">
        <w:rPr>
          <w:rFonts w:asciiTheme="minorHAnsi" w:hAnsiTheme="minorHAnsi"/>
          <w:b/>
          <w:bCs/>
          <w:i/>
          <w:color w:val="000000" w:themeColor="text1"/>
          <w:sz w:val="24"/>
        </w:rPr>
        <w:t xml:space="preserve"> Teme i aspekti hrvatske fotografije od 19. stoljeća do danas</w:t>
      </w:r>
      <w:r w:rsidR="00727D04" w:rsidRPr="00B42DFF">
        <w:rPr>
          <w:rFonts w:asciiTheme="minorHAnsi" w:hAnsiTheme="minorHAnsi"/>
          <w:bCs/>
          <w:color w:val="000000" w:themeColor="text1"/>
          <w:sz w:val="24"/>
        </w:rPr>
        <w:t>,</w:t>
      </w:r>
      <w:r w:rsidR="00727D04" w:rsidRPr="00B42DFF">
        <w:rPr>
          <w:rFonts w:asciiTheme="minorHAnsi" w:hAnsiTheme="minorHAnsi"/>
          <w:b/>
          <w:bCs/>
          <w:color w:val="000000" w:themeColor="text1"/>
          <w:sz w:val="24"/>
        </w:rPr>
        <w:t xml:space="preserve"> </w:t>
      </w:r>
      <w:r w:rsidR="00727D04" w:rsidRPr="00B42DFF">
        <w:rPr>
          <w:rFonts w:asciiTheme="minorHAnsi" w:hAnsiTheme="minorHAnsi"/>
          <w:bCs/>
          <w:color w:val="000000" w:themeColor="text1"/>
          <w:sz w:val="24"/>
        </w:rPr>
        <w:t>koji se provodi uz financijsku podršku Hrvatske zaklade za znanosti,</w:t>
      </w:r>
      <w:r w:rsidR="00727D04" w:rsidRPr="00B42DFF">
        <w:rPr>
          <w:rFonts w:asciiTheme="minorHAnsi" w:hAnsiTheme="minorHAnsi"/>
          <w:b/>
          <w:bCs/>
          <w:color w:val="000000" w:themeColor="text1"/>
          <w:sz w:val="24"/>
        </w:rPr>
        <w:t xml:space="preserve"> </w:t>
      </w:r>
      <w:r w:rsidR="00BC69CC" w:rsidRPr="00B42DFF">
        <w:rPr>
          <w:rFonts w:asciiTheme="minorHAnsi" w:eastAsia="Times New Roman" w:hAnsiTheme="minorHAnsi" w:cs="Arial"/>
          <w:color w:val="000000" w:themeColor="text1"/>
          <w:sz w:val="24"/>
        </w:rPr>
        <w:t xml:space="preserve">umjetnica </w:t>
      </w:r>
      <w:r w:rsidR="00BC69CC" w:rsidRPr="00B42DFF">
        <w:rPr>
          <w:rFonts w:asciiTheme="minorHAnsi" w:eastAsia="Times New Roman" w:hAnsiTheme="minorHAnsi" w:cs="Arial"/>
          <w:b/>
          <w:color w:val="000000" w:themeColor="text1"/>
          <w:sz w:val="24"/>
        </w:rPr>
        <w:t>Sandra Vitaljić</w:t>
      </w:r>
      <w:r w:rsidR="00BC69CC" w:rsidRPr="00B42DFF">
        <w:rPr>
          <w:rFonts w:asciiTheme="minorHAnsi" w:eastAsia="Times New Roman" w:hAnsiTheme="minorHAnsi" w:cs="Arial"/>
          <w:color w:val="000000" w:themeColor="text1"/>
          <w:sz w:val="24"/>
        </w:rPr>
        <w:t xml:space="preserve"> vodit će studentsku radionicu</w:t>
      </w:r>
      <w:r w:rsidR="00727D04" w:rsidRPr="00B42DFF">
        <w:rPr>
          <w:rFonts w:asciiTheme="minorHAnsi" w:eastAsia="Times New Roman" w:hAnsiTheme="minorHAnsi" w:cs="Arial"/>
          <w:color w:val="000000" w:themeColor="text1"/>
          <w:sz w:val="24"/>
        </w:rPr>
        <w:t xml:space="preserve"> </w:t>
      </w:r>
      <w:r w:rsidR="00727D04" w:rsidRPr="00753255">
        <w:rPr>
          <w:rFonts w:asciiTheme="minorHAnsi" w:eastAsia="Times New Roman" w:hAnsiTheme="minorHAnsi" w:cs="Arial"/>
          <w:b/>
          <w:i/>
          <w:color w:val="000000" w:themeColor="text1"/>
          <w:sz w:val="24"/>
        </w:rPr>
        <w:t>Etika fotografske reprezentacije</w:t>
      </w:r>
      <w:r w:rsidR="00727D04" w:rsidRPr="00B42DFF">
        <w:rPr>
          <w:rFonts w:asciiTheme="minorHAnsi" w:eastAsia="Times New Roman" w:hAnsiTheme="minorHAnsi" w:cs="Arial"/>
          <w:color w:val="000000" w:themeColor="text1"/>
          <w:sz w:val="24"/>
        </w:rPr>
        <w:t xml:space="preserve">, namijenjenu ponajviše studentima Akademije likovne umjetnosti, Akademije dramskih umjetnosti i Filozofskog fakulteta, osobito odsjeka za povijest umjetnosti te etnologiju i kulturnu antropologiju. </w:t>
      </w:r>
      <w:r w:rsidR="006F0BBE" w:rsidRPr="00B42DFF">
        <w:rPr>
          <w:rFonts w:asciiTheme="minorHAnsi" w:eastAsia="Times New Roman" w:hAnsiTheme="minorHAnsi" w:cs="Arial"/>
          <w:color w:val="000000" w:themeColor="text1"/>
          <w:sz w:val="24"/>
        </w:rPr>
        <w:t>Z</w:t>
      </w:r>
      <w:r w:rsidR="00727D04" w:rsidRPr="00B42DFF">
        <w:rPr>
          <w:rFonts w:asciiTheme="minorHAnsi" w:eastAsia="Times New Roman" w:hAnsiTheme="minorHAnsi" w:cs="Arial"/>
          <w:color w:val="000000" w:themeColor="text1"/>
          <w:sz w:val="24"/>
        </w:rPr>
        <w:t>ainteresirane sudionike molimo da se jave na</w:t>
      </w:r>
      <w:r w:rsidR="000557BB">
        <w:rPr>
          <w:rFonts w:asciiTheme="minorHAnsi" w:eastAsia="Times New Roman" w:hAnsiTheme="minorHAnsi" w:cs="Arial"/>
          <w:color w:val="000000" w:themeColor="text1"/>
          <w:sz w:val="24"/>
        </w:rPr>
        <w:t xml:space="preserve"> e-adrese </w:t>
      </w:r>
      <w:r w:rsidR="00727D04" w:rsidRPr="00B42DFF">
        <w:rPr>
          <w:rFonts w:asciiTheme="minorHAnsi" w:eastAsia="Times New Roman" w:hAnsiTheme="minorHAnsi" w:cs="Arial"/>
          <w:color w:val="000000" w:themeColor="text1"/>
          <w:sz w:val="24"/>
        </w:rPr>
        <w:t xml:space="preserve"> </w:t>
      </w:r>
      <w:hyperlink r:id="rId6" w:history="1">
        <w:r w:rsidR="00727D04" w:rsidRPr="00B42DFF">
          <w:rPr>
            <w:rStyle w:val="Hyperlink"/>
            <w:rFonts w:asciiTheme="minorHAnsi" w:eastAsia="Times New Roman" w:hAnsiTheme="minorHAnsi" w:cs="Arial"/>
            <w:b/>
            <w:color w:val="000000" w:themeColor="text1"/>
            <w:sz w:val="24"/>
            <w:u w:val="none"/>
          </w:rPr>
          <w:t>trubic@ffzg.hr</w:t>
        </w:r>
      </w:hyperlink>
      <w:r w:rsidR="006F0BBE" w:rsidRPr="00B42DFF">
        <w:rPr>
          <w:rFonts w:asciiTheme="minorHAnsi" w:eastAsia="Times New Roman" w:hAnsiTheme="minorHAnsi" w:cs="Arial"/>
          <w:color w:val="000000" w:themeColor="text1"/>
          <w:sz w:val="24"/>
        </w:rPr>
        <w:t xml:space="preserve">, </w:t>
      </w:r>
      <w:r w:rsidR="006F0BBE" w:rsidRPr="00B42DFF">
        <w:rPr>
          <w:rFonts w:asciiTheme="minorHAnsi" w:eastAsia="Times New Roman" w:hAnsiTheme="minorHAnsi" w:cs="Arial"/>
          <w:b/>
          <w:color w:val="000000" w:themeColor="text1"/>
          <w:sz w:val="24"/>
        </w:rPr>
        <w:t>bojanmrdenovic@gmail.com</w:t>
      </w:r>
      <w:r w:rsidR="006F0BBE" w:rsidRPr="00B42DFF">
        <w:rPr>
          <w:rFonts w:asciiTheme="minorHAnsi" w:eastAsia="Times New Roman" w:hAnsiTheme="minorHAnsi" w:cs="Arial"/>
          <w:color w:val="000000" w:themeColor="text1"/>
          <w:sz w:val="24"/>
        </w:rPr>
        <w:t xml:space="preserve"> i/li </w:t>
      </w:r>
      <w:hyperlink r:id="rId7" w:history="1">
        <w:r w:rsidR="006F0BBE" w:rsidRPr="00B42DFF">
          <w:rPr>
            <w:rStyle w:val="Hyperlink"/>
            <w:rFonts w:asciiTheme="minorHAnsi" w:eastAsia="Times New Roman" w:hAnsiTheme="minorHAnsi" w:cs="Arial"/>
            <w:b/>
            <w:color w:val="000000" w:themeColor="text1"/>
            <w:sz w:val="24"/>
            <w:u w:val="none"/>
          </w:rPr>
          <w:t>skrizic@ipu.hr</w:t>
        </w:r>
      </w:hyperlink>
      <w:r w:rsidR="00727D04" w:rsidRPr="00B42DFF">
        <w:rPr>
          <w:rFonts w:asciiTheme="minorHAnsi" w:eastAsia="Times New Roman" w:hAnsiTheme="minorHAnsi" w:cs="Arial"/>
          <w:color w:val="000000" w:themeColor="text1"/>
          <w:sz w:val="24"/>
        </w:rPr>
        <w:t xml:space="preserve"> kako bi na vrijeme dobili upute i materijale. Za radionicu je potrebno imati fotoaparat ili mobilni telefon s mogućnošću snimanja. </w:t>
      </w:r>
    </w:p>
    <w:p w14:paraId="09FDFB24" w14:textId="11050876" w:rsidR="00727D04" w:rsidRPr="00B42DFF" w:rsidRDefault="00E379CD" w:rsidP="00E379CD">
      <w:pPr>
        <w:spacing w:line="276" w:lineRule="auto"/>
        <w:ind w:right="282"/>
        <w:rPr>
          <w:rFonts w:asciiTheme="minorHAnsi" w:eastAsia="Times New Roman" w:hAnsiTheme="minorHAnsi" w:cs="Arial"/>
          <w:color w:val="000000" w:themeColor="text1"/>
          <w:sz w:val="24"/>
        </w:rPr>
      </w:pPr>
      <w:r w:rsidRPr="00E379CD">
        <w:rPr>
          <w:rFonts w:asciiTheme="minorHAnsi" w:eastAsia="Times New Roman" w:hAnsiTheme="minorHAnsi" w:cs="Arial"/>
          <w:color w:val="000000" w:themeColor="text1"/>
          <w:sz w:val="24"/>
        </w:rPr>
        <w:t>S obzirom na trenutnu epidemiološku situaciju, odluku o konačnom datumu održavanja radionice prilagodit ćemo preporukama i uputama Hrvatskog zavoda za javno zdravstvo.</w:t>
      </w:r>
    </w:p>
    <w:p w14:paraId="6F9848AD" w14:textId="77777777" w:rsidR="008A0AF2" w:rsidRPr="008A0AF2" w:rsidRDefault="008A0AF2" w:rsidP="006F0BBE">
      <w:pPr>
        <w:spacing w:line="276" w:lineRule="auto"/>
        <w:rPr>
          <w:rFonts w:asciiTheme="minorHAnsi" w:eastAsia="Times New Roman" w:hAnsiTheme="minorHAnsi" w:cs="Times New Roman"/>
          <w:color w:val="000000" w:themeColor="text1"/>
          <w:sz w:val="24"/>
        </w:rPr>
      </w:pP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> </w:t>
      </w:r>
    </w:p>
    <w:p w14:paraId="40290251" w14:textId="77777777" w:rsidR="008A0AF2" w:rsidRPr="008A0AF2" w:rsidRDefault="008A0AF2" w:rsidP="006F0BBE">
      <w:pPr>
        <w:spacing w:line="276" w:lineRule="auto"/>
        <w:rPr>
          <w:rFonts w:asciiTheme="minorHAnsi" w:eastAsia="Times New Roman" w:hAnsiTheme="minorHAnsi" w:cs="Times New Roman"/>
          <w:color w:val="000000" w:themeColor="text1"/>
          <w:sz w:val="24"/>
        </w:rPr>
      </w:pP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>Na radionici ćemo se baviti temom etičnost</w:t>
      </w:r>
      <w:r w:rsidR="0091333D">
        <w:rPr>
          <w:rFonts w:asciiTheme="minorHAnsi" w:eastAsia="Times New Roman" w:hAnsiTheme="minorHAnsi" w:cs="Arial"/>
          <w:color w:val="000000" w:themeColor="text1"/>
          <w:sz w:val="24"/>
        </w:rPr>
        <w:t>i</w:t>
      </w: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 xml:space="preserve"> fotografske reprezentacije kako u fotografiji diseminiranoj u medijima tako i u radovima umjetnika koji koriste fotografiju. Kroz niz studija slučaja iz hrvatskih i svjetskih medija razmatrat će se kako medijski narativi oblikuju </w:t>
      </w:r>
      <w:r w:rsidRPr="008A0AF2">
        <w:rPr>
          <w:rFonts w:asciiTheme="minorHAnsi" w:eastAsia="Times New Roman" w:hAnsiTheme="minorHAnsi" w:cs="Arial"/>
          <w:b/>
          <w:color w:val="000000" w:themeColor="text1"/>
          <w:sz w:val="24"/>
        </w:rPr>
        <w:t>javno mnijenje</w:t>
      </w: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 xml:space="preserve"> i u kakvom su odnosu reprezentacija i ljudsko dostojanstvo, osobito kada se radi o fotografijama patnje i prikazu ranjivih skupina. Medijske strategije masovne diseminacije i komodifikacije slika stradanja uglavnom ne uključuju razmišljanje o pravu na </w:t>
      </w:r>
      <w:r w:rsidRPr="008A0AF2">
        <w:rPr>
          <w:rFonts w:asciiTheme="minorHAnsi" w:eastAsia="Times New Roman" w:hAnsiTheme="minorHAnsi" w:cs="Arial"/>
          <w:b/>
          <w:color w:val="000000" w:themeColor="text1"/>
          <w:sz w:val="24"/>
        </w:rPr>
        <w:t>dostojanstvo</w:t>
      </w: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 xml:space="preserve"> svake osobe bez obzira u kakvoj se situaciji nalazi i iz kojeg dijela svijeta dolazi. Zauzimajući poziciju iz perspektive prava na slobodu govora i s pravom na umjetničko izražavanje, fotografija često </w:t>
      </w:r>
      <w:r w:rsidRPr="008A0AF2">
        <w:rPr>
          <w:rFonts w:asciiTheme="minorHAnsi" w:eastAsia="Times New Roman" w:hAnsiTheme="minorHAnsi" w:cs="Arial"/>
          <w:b/>
          <w:color w:val="000000" w:themeColor="text1"/>
          <w:sz w:val="24"/>
        </w:rPr>
        <w:t>krši</w:t>
      </w: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 xml:space="preserve"> </w:t>
      </w:r>
      <w:r w:rsidRPr="008A0AF2">
        <w:rPr>
          <w:rFonts w:asciiTheme="minorHAnsi" w:eastAsia="Times New Roman" w:hAnsiTheme="minorHAnsi" w:cs="Arial"/>
          <w:b/>
          <w:color w:val="000000" w:themeColor="text1"/>
          <w:sz w:val="24"/>
        </w:rPr>
        <w:t>pravo na privatnost</w:t>
      </w: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 xml:space="preserve"> i oduzima pravo na ljudsko dostojanstvo onima koje reprezentira rangirajući ih prema društvenom statusu, geografskoj lokaciji i/ili boji kože, iako je pravo na dostojanstvo univerzalno pravo zagarantirano Općom deklaracijom o pravima čovjeka. Praktičan rad i diskusija će se provoditi kroz analizu medijskih objava, umjetničkih postupaka i društvenog utjecaja tako kreiranih narativa. Cilj radionice je </w:t>
      </w:r>
      <w:r w:rsidRPr="008A0AF2">
        <w:rPr>
          <w:rFonts w:asciiTheme="minorHAnsi" w:eastAsia="Times New Roman" w:hAnsiTheme="minorHAnsi" w:cs="Arial"/>
          <w:b/>
          <w:color w:val="000000" w:themeColor="text1"/>
          <w:sz w:val="24"/>
        </w:rPr>
        <w:t>podizanje</w:t>
      </w: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 xml:space="preserve"> vizualne pismenosti i razvijanje etički osviještenih načina reprezentacije.</w:t>
      </w:r>
    </w:p>
    <w:p w14:paraId="004AC5CE" w14:textId="216ED6B0" w:rsidR="008A0AF2" w:rsidRDefault="008A0AF2" w:rsidP="006F0BBE">
      <w:pPr>
        <w:spacing w:line="276" w:lineRule="auto"/>
        <w:rPr>
          <w:rFonts w:asciiTheme="minorHAnsi" w:eastAsia="Times New Roman" w:hAnsiTheme="minorHAnsi" w:cs="Arial"/>
          <w:color w:val="000000" w:themeColor="text1"/>
          <w:sz w:val="24"/>
        </w:rPr>
      </w:pP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>Radionica će se održati od 11</w:t>
      </w:r>
      <w:r w:rsidR="0091333D">
        <w:rPr>
          <w:rFonts w:asciiTheme="minorHAnsi" w:eastAsia="Times New Roman" w:hAnsiTheme="minorHAnsi" w:cs="Arial"/>
          <w:color w:val="000000" w:themeColor="text1"/>
          <w:sz w:val="24"/>
        </w:rPr>
        <w:t>.</w:t>
      </w: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 xml:space="preserve"> do 14. svibnja u Institutu za povijest umjetnosti</w:t>
      </w:r>
      <w:r w:rsidR="00E379CD">
        <w:rPr>
          <w:rFonts w:asciiTheme="minorHAnsi" w:eastAsia="Times New Roman" w:hAnsiTheme="minorHAnsi" w:cs="Arial"/>
          <w:color w:val="000000" w:themeColor="text1"/>
          <w:sz w:val="24"/>
        </w:rPr>
        <w:t xml:space="preserve">, uz završnu </w:t>
      </w:r>
      <w:bookmarkStart w:id="0" w:name="_GoBack"/>
      <w:bookmarkEnd w:id="0"/>
      <w:r w:rsidR="00E379CD">
        <w:rPr>
          <w:rFonts w:asciiTheme="minorHAnsi" w:eastAsia="Times New Roman" w:hAnsiTheme="minorHAnsi" w:cs="Arial"/>
          <w:color w:val="000000" w:themeColor="text1"/>
          <w:sz w:val="24"/>
        </w:rPr>
        <w:t>prezentaciju radova</w:t>
      </w:r>
      <w:r w:rsidRPr="008A0AF2">
        <w:rPr>
          <w:rFonts w:asciiTheme="minorHAnsi" w:eastAsia="Times New Roman" w:hAnsiTheme="minorHAnsi" w:cs="Arial"/>
          <w:color w:val="000000" w:themeColor="text1"/>
          <w:sz w:val="24"/>
        </w:rPr>
        <w:t>.</w:t>
      </w:r>
    </w:p>
    <w:p w14:paraId="4F932449" w14:textId="77777777" w:rsidR="006F0BBE" w:rsidRDefault="006F0BBE" w:rsidP="006F0BBE">
      <w:pPr>
        <w:spacing w:line="276" w:lineRule="auto"/>
        <w:rPr>
          <w:rFonts w:asciiTheme="minorHAnsi" w:eastAsia="Times New Roman" w:hAnsiTheme="minorHAnsi" w:cs="Times New Roman"/>
          <w:color w:val="000000" w:themeColor="text1"/>
          <w:sz w:val="24"/>
        </w:rPr>
      </w:pPr>
    </w:p>
    <w:p w14:paraId="5AE3E40E" w14:textId="77777777" w:rsidR="00160DDD" w:rsidRPr="0091333D" w:rsidRDefault="006F0BBE" w:rsidP="006F0BBE">
      <w:pPr>
        <w:spacing w:line="276" w:lineRule="auto"/>
        <w:rPr>
          <w:rFonts w:asciiTheme="minorHAnsi" w:eastAsia="Times New Roman" w:hAnsiTheme="minorHAnsi" w:cs="Times New Roman"/>
          <w:color w:val="000000" w:themeColor="text1"/>
          <w:sz w:val="24"/>
        </w:rPr>
      </w:pPr>
      <w:r w:rsidRPr="0091333D">
        <w:rPr>
          <w:rFonts w:asciiTheme="minorHAnsi" w:eastAsia="Times New Roman" w:hAnsiTheme="minorHAnsi" w:cs="Times New Roman"/>
          <w:b/>
          <w:color w:val="000000" w:themeColor="text1"/>
          <w:sz w:val="24"/>
        </w:rPr>
        <w:t>Sandra Vitaljić</w:t>
      </w:r>
      <w:r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</w:t>
      </w:r>
      <w:r w:rsidR="0091333D"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diplomirala je, magistrirala i </w:t>
      </w:r>
      <w:r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doktorirala je na </w:t>
      </w:r>
      <w:r w:rsidRPr="006F0BBE">
        <w:rPr>
          <w:rFonts w:asciiTheme="minorHAnsi" w:eastAsia="Times New Roman" w:hAnsiTheme="minorHAnsi" w:cs="Times New Roman"/>
          <w:color w:val="000000" w:themeColor="text1"/>
          <w:sz w:val="24"/>
        </w:rPr>
        <w:t>Fakultet</w:t>
      </w:r>
      <w:r>
        <w:rPr>
          <w:rFonts w:asciiTheme="minorHAnsi" w:eastAsia="Times New Roman" w:hAnsiTheme="minorHAnsi" w:cs="Times New Roman"/>
          <w:color w:val="000000" w:themeColor="text1"/>
          <w:sz w:val="24"/>
        </w:rPr>
        <w:t>u</w:t>
      </w:r>
      <w:r w:rsidRPr="006F0BBE"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za film i televiziju (FAMU), Akademija izvedbenih umjetnosti</w:t>
      </w:r>
      <w:r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u</w:t>
      </w:r>
      <w:r w:rsidRPr="006F0BBE"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Prag</w:t>
      </w:r>
      <w:r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u, i niz godina predavala je </w:t>
      </w:r>
      <w:r w:rsidRPr="006F0BBE">
        <w:rPr>
          <w:rFonts w:asciiTheme="minorHAnsi" w:eastAsia="Times New Roman" w:hAnsiTheme="minorHAnsi" w:cs="Times New Roman"/>
          <w:color w:val="000000" w:themeColor="text1"/>
          <w:sz w:val="24"/>
        </w:rPr>
        <w:t>predmet</w:t>
      </w:r>
      <w:r>
        <w:rPr>
          <w:rFonts w:asciiTheme="minorHAnsi" w:eastAsia="Times New Roman" w:hAnsiTheme="minorHAnsi" w:cs="Times New Roman"/>
          <w:color w:val="000000" w:themeColor="text1"/>
          <w:sz w:val="24"/>
        </w:rPr>
        <w:t>e</w:t>
      </w:r>
      <w:r w:rsidRPr="006F0BBE"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iz područja umjetničke fotografije na preddiplomskom i poslijediplomskom studiju snimanja Akademije dramske umjetnosti</w:t>
      </w:r>
      <w:r w:rsidR="0091333D"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u Zagrebu. Dobitnica je Fulbright stipendije </w:t>
      </w:r>
      <w:r w:rsidR="0091333D" w:rsidRPr="0091333D">
        <w:rPr>
          <w:rFonts w:asciiTheme="minorHAnsi" w:eastAsia="Times New Roman" w:hAnsiTheme="minorHAnsi" w:cs="Times New Roman"/>
          <w:color w:val="000000" w:themeColor="text1"/>
          <w:sz w:val="24"/>
        </w:rPr>
        <w:t>na Rochester Institute of Technology, School of Photographic Arts and Sciences, Rochester, NY</w:t>
      </w:r>
      <w:r w:rsidR="0091333D"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. </w:t>
      </w:r>
    </w:p>
    <w:sectPr w:rsidR="00160DDD" w:rsidRPr="0091333D" w:rsidSect="00CB6C1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308D" w14:textId="77777777" w:rsidR="00057151" w:rsidRDefault="00057151" w:rsidP="00160DDD">
      <w:r>
        <w:separator/>
      </w:r>
    </w:p>
  </w:endnote>
  <w:endnote w:type="continuationSeparator" w:id="0">
    <w:p w14:paraId="5D40C2A0" w14:textId="77777777" w:rsidR="00057151" w:rsidRDefault="00057151" w:rsidP="0016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D5BD" w14:textId="77777777" w:rsidR="00160DDD" w:rsidRDefault="00C37573" w:rsidP="00160DDD">
    <w:pPr>
      <w:pStyle w:val="Footer"/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6BF3F065" wp14:editId="085A3FF1">
          <wp:simplePos x="0" y="0"/>
          <wp:positionH relativeFrom="column">
            <wp:posOffset>988695</wp:posOffset>
          </wp:positionH>
          <wp:positionV relativeFrom="paragraph">
            <wp:posOffset>-182880</wp:posOffset>
          </wp:positionV>
          <wp:extent cx="867789" cy="360000"/>
          <wp:effectExtent l="0" t="0" r="0" b="2540"/>
          <wp:wrapTight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zz_h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8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hr-HR"/>
      </w:rPr>
      <w:drawing>
        <wp:anchor distT="0" distB="0" distL="114300" distR="114300" simplePos="0" relativeHeight="251660288" behindDoc="1" locked="0" layoutInCell="1" allowOverlap="1" wp14:anchorId="0953ADBC" wp14:editId="6A3CCD13">
          <wp:simplePos x="0" y="0"/>
          <wp:positionH relativeFrom="column">
            <wp:posOffset>-7620</wp:posOffset>
          </wp:positionH>
          <wp:positionV relativeFrom="paragraph">
            <wp:posOffset>-272415</wp:posOffset>
          </wp:positionV>
          <wp:extent cx="769251" cy="540000"/>
          <wp:effectExtent l="0" t="0" r="0" b="0"/>
          <wp:wrapTight wrapText="bothSides">
            <wp:wrapPolygon edited="0">
              <wp:start x="0" y="0"/>
              <wp:lineTo x="0" y="20584"/>
              <wp:lineTo x="20869" y="20584"/>
              <wp:lineTo x="2086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U LogotipBezOkvir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5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DFC5" w14:textId="77777777" w:rsidR="00057151" w:rsidRDefault="00057151" w:rsidP="00160DDD">
      <w:r>
        <w:separator/>
      </w:r>
    </w:p>
  </w:footnote>
  <w:footnote w:type="continuationSeparator" w:id="0">
    <w:p w14:paraId="75D424A0" w14:textId="77777777" w:rsidR="00057151" w:rsidRDefault="00057151" w:rsidP="0016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5512" w14:textId="77777777" w:rsidR="00DB6F58" w:rsidRDefault="00DB6F58" w:rsidP="00DB6F58">
    <w:pPr>
      <w:pStyle w:val="Header"/>
      <w:jc w:val="center"/>
    </w:pPr>
    <w:r>
      <w:rPr>
        <w:lang w:eastAsia="hr-HR"/>
      </w:rPr>
      <w:drawing>
        <wp:anchor distT="0" distB="0" distL="114300" distR="114300" simplePos="0" relativeHeight="251659775" behindDoc="1" locked="0" layoutInCell="1" allowOverlap="1" wp14:anchorId="54156B12" wp14:editId="54B9836E">
          <wp:simplePos x="0" y="0"/>
          <wp:positionH relativeFrom="column">
            <wp:posOffset>3292274</wp:posOffset>
          </wp:positionH>
          <wp:positionV relativeFrom="paragraph">
            <wp:posOffset>-114067</wp:posOffset>
          </wp:positionV>
          <wp:extent cx="2232025" cy="489585"/>
          <wp:effectExtent l="0" t="0" r="3175" b="5715"/>
          <wp:wrapTight wrapText="bothSides">
            <wp:wrapPolygon edited="0">
              <wp:start x="2212" y="0"/>
              <wp:lineTo x="0" y="5043"/>
              <wp:lineTo x="0" y="13447"/>
              <wp:lineTo x="6145" y="17930"/>
              <wp:lineTo x="6145" y="18490"/>
              <wp:lineTo x="8849" y="21292"/>
              <wp:lineTo x="9218" y="21292"/>
              <wp:lineTo x="10815" y="21292"/>
              <wp:lineTo x="13028" y="21292"/>
              <wp:lineTo x="19418" y="19051"/>
              <wp:lineTo x="19296" y="17930"/>
              <wp:lineTo x="21508" y="14008"/>
              <wp:lineTo x="21508" y="3362"/>
              <wp:lineTo x="19173" y="0"/>
              <wp:lineTo x="221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kspozicija bez pozadine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F2"/>
    <w:rsid w:val="000557BB"/>
    <w:rsid w:val="00057151"/>
    <w:rsid w:val="00160DDD"/>
    <w:rsid w:val="001F2FDA"/>
    <w:rsid w:val="00326C40"/>
    <w:rsid w:val="00383BDF"/>
    <w:rsid w:val="005F29B9"/>
    <w:rsid w:val="006F0BBE"/>
    <w:rsid w:val="00727D04"/>
    <w:rsid w:val="00753255"/>
    <w:rsid w:val="0089375E"/>
    <w:rsid w:val="008A0AF2"/>
    <w:rsid w:val="0091333D"/>
    <w:rsid w:val="009C6537"/>
    <w:rsid w:val="00B42DFF"/>
    <w:rsid w:val="00BC69CC"/>
    <w:rsid w:val="00C37573"/>
    <w:rsid w:val="00CB6C18"/>
    <w:rsid w:val="00D04089"/>
    <w:rsid w:val="00DB6F58"/>
    <w:rsid w:val="00E379CD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2FE6B5"/>
  <w15:chartTrackingRefBased/>
  <w15:docId w15:val="{55787DBD-C221-4540-BEC3-BAC3429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0AF2"/>
  </w:style>
  <w:style w:type="character" w:styleId="Hyperlink">
    <w:name w:val="Hyperlink"/>
    <w:basedOn w:val="DefaultParagraphFont"/>
    <w:uiPriority w:val="99"/>
    <w:unhideWhenUsed/>
    <w:rsid w:val="00727D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27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D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D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60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D"/>
    <w:rPr>
      <w:noProof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B42D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DF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rizic@ip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bic@ffzg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2020-03-12T09:00:00Z</dcterms:created>
  <dcterms:modified xsi:type="dcterms:W3CDTF">2020-03-17T18:10:00Z</dcterms:modified>
</cp:coreProperties>
</file>