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DA7DC" w14:textId="187A41A0" w:rsidR="0060526D" w:rsidRPr="00313944" w:rsidRDefault="00C65A06" w:rsidP="00696956">
      <w:pPr>
        <w:spacing w:line="240" w:lineRule="auto"/>
        <w:rPr>
          <w:rFonts w:ascii="Times New Roman" w:hAnsi="Times New Roman" w:cs="Times New Roman"/>
          <w:b/>
          <w:bCs/>
          <w:sz w:val="28"/>
          <w:szCs w:val="28"/>
        </w:rPr>
      </w:pPr>
      <w:r w:rsidRPr="00313944">
        <w:rPr>
          <w:rFonts w:ascii="Times New Roman" w:hAnsi="Times New Roman" w:cs="Times New Roman"/>
          <w:b/>
          <w:bCs/>
          <w:sz w:val="28"/>
          <w:szCs w:val="28"/>
        </w:rPr>
        <w:t>Provedi ljeto u Puli – dođi na ŠMEK!</w:t>
      </w:r>
    </w:p>
    <w:p w14:paraId="568669DC" w14:textId="6145804E" w:rsidR="0060526D" w:rsidRPr="00345EC9" w:rsidRDefault="0060526D" w:rsidP="00696956">
      <w:pPr>
        <w:spacing w:line="240" w:lineRule="auto"/>
        <w:rPr>
          <w:rFonts w:ascii="Times New Roman" w:hAnsi="Times New Roman" w:cs="Times New Roman"/>
          <w:sz w:val="23"/>
          <w:szCs w:val="23"/>
        </w:rPr>
      </w:pPr>
      <w:r w:rsidRPr="00345EC9">
        <w:rPr>
          <w:rFonts w:ascii="Times New Roman" w:hAnsi="Times New Roman" w:cs="Times New Roman"/>
          <w:sz w:val="23"/>
          <w:szCs w:val="23"/>
        </w:rPr>
        <w:t xml:space="preserve">Škola medijske kulture - ŠMEK koja će se održati u Puli </w:t>
      </w:r>
      <w:r w:rsidRPr="00345EC9">
        <w:rPr>
          <w:rFonts w:ascii="Times New Roman" w:hAnsi="Times New Roman" w:cs="Times New Roman"/>
          <w:b/>
          <w:bCs/>
          <w:sz w:val="23"/>
          <w:szCs w:val="23"/>
        </w:rPr>
        <w:t>od 22</w:t>
      </w:r>
      <w:r w:rsidR="001B7101" w:rsidRPr="00345EC9">
        <w:rPr>
          <w:rFonts w:ascii="Times New Roman" w:hAnsi="Times New Roman" w:cs="Times New Roman"/>
          <w:b/>
          <w:bCs/>
          <w:sz w:val="23"/>
          <w:szCs w:val="23"/>
        </w:rPr>
        <w:t xml:space="preserve"> do </w:t>
      </w:r>
      <w:r w:rsidRPr="00345EC9">
        <w:rPr>
          <w:rFonts w:ascii="Times New Roman" w:hAnsi="Times New Roman" w:cs="Times New Roman"/>
          <w:b/>
          <w:bCs/>
          <w:sz w:val="23"/>
          <w:szCs w:val="23"/>
        </w:rPr>
        <w:t>30. srpnja 2026.</w:t>
      </w:r>
      <w:r w:rsidRPr="00345EC9">
        <w:rPr>
          <w:rFonts w:ascii="Times New Roman" w:hAnsi="Times New Roman" w:cs="Times New Roman"/>
          <w:sz w:val="23"/>
          <w:szCs w:val="23"/>
        </w:rPr>
        <w:t xml:space="preserve"> godine otvorila je svoje prijave! </w:t>
      </w:r>
      <w:r w:rsidR="003729EB" w:rsidRPr="003729EB">
        <w:rPr>
          <w:rFonts w:ascii="Times New Roman" w:hAnsi="Times New Roman" w:cs="Times New Roman"/>
          <w:b/>
          <w:bCs/>
          <w:sz w:val="23"/>
          <w:szCs w:val="23"/>
        </w:rPr>
        <w:t>Rok: 15. lipnja 2026.</w:t>
      </w:r>
    </w:p>
    <w:p w14:paraId="656A0B3E" w14:textId="6E14EA98" w:rsidR="002419AE" w:rsidRPr="003729EB" w:rsidRDefault="00FB7E0E" w:rsidP="003729EB">
      <w:pPr>
        <w:spacing w:line="240" w:lineRule="auto"/>
        <w:rPr>
          <w:rFonts w:ascii="Times New Roman" w:hAnsi="Times New Roman" w:cs="Times New Roman"/>
          <w:b/>
          <w:bCs/>
          <w:sz w:val="23"/>
          <w:szCs w:val="23"/>
        </w:rPr>
      </w:pPr>
      <w:r w:rsidRPr="00345EC9">
        <w:rPr>
          <w:rFonts w:ascii="Times New Roman" w:hAnsi="Times New Roman" w:cs="Times New Roman"/>
          <w:b/>
          <w:bCs/>
          <w:sz w:val="23"/>
          <w:szCs w:val="23"/>
        </w:rPr>
        <w:t xml:space="preserve">Što je ŠMEK? </w:t>
      </w:r>
      <w:r w:rsidR="003729EB">
        <w:rPr>
          <w:rFonts w:ascii="Times New Roman" w:hAnsi="Times New Roman" w:cs="Times New Roman"/>
          <w:b/>
          <w:bCs/>
          <w:sz w:val="23"/>
          <w:szCs w:val="23"/>
        </w:rPr>
        <w:br/>
      </w:r>
      <w:r w:rsidRPr="00345EC9">
        <w:rPr>
          <w:rFonts w:ascii="Times New Roman" w:hAnsi="Times New Roman" w:cs="Times New Roman"/>
          <w:sz w:val="23"/>
          <w:szCs w:val="23"/>
        </w:rPr>
        <w:t>Škola medijske kulture – ŠMEK ljetna je škola</w:t>
      </w:r>
      <w:r w:rsidR="002E34D9" w:rsidRPr="00345EC9">
        <w:rPr>
          <w:rFonts w:ascii="Times New Roman" w:hAnsi="Times New Roman" w:cs="Times New Roman"/>
          <w:sz w:val="23"/>
          <w:szCs w:val="23"/>
        </w:rPr>
        <w:t xml:space="preserve"> u organizaciji Kluba-knjižare Giardini 2 i Centra za vizualnu antropologiju (VAC)</w:t>
      </w:r>
      <w:r w:rsidRPr="00345EC9">
        <w:rPr>
          <w:rFonts w:ascii="Times New Roman" w:hAnsi="Times New Roman" w:cs="Times New Roman"/>
          <w:sz w:val="23"/>
          <w:szCs w:val="23"/>
        </w:rPr>
        <w:t xml:space="preserve"> koja polaznic</w:t>
      </w:r>
      <w:r w:rsidR="001B7101" w:rsidRPr="00345EC9">
        <w:rPr>
          <w:rFonts w:ascii="Times New Roman" w:hAnsi="Times New Roman" w:cs="Times New Roman"/>
          <w:sz w:val="23"/>
          <w:szCs w:val="23"/>
        </w:rPr>
        <w:t>ama i polaznicima</w:t>
      </w:r>
      <w:r w:rsidRPr="00345EC9">
        <w:rPr>
          <w:rFonts w:ascii="Times New Roman" w:hAnsi="Times New Roman" w:cs="Times New Roman"/>
          <w:sz w:val="23"/>
          <w:szCs w:val="23"/>
        </w:rPr>
        <w:t xml:space="preserve"> pruža </w:t>
      </w:r>
      <w:r w:rsidR="002419AE" w:rsidRPr="00345EC9">
        <w:rPr>
          <w:rFonts w:ascii="Times New Roman" w:hAnsi="Times New Roman" w:cs="Times New Roman"/>
          <w:sz w:val="23"/>
          <w:szCs w:val="23"/>
        </w:rPr>
        <w:t xml:space="preserve">alate </w:t>
      </w:r>
      <w:r w:rsidR="002419AE" w:rsidRPr="00DB6C32">
        <w:rPr>
          <w:rFonts w:ascii="Times New Roman" w:hAnsi="Times New Roman" w:cs="Times New Roman"/>
          <w:sz w:val="23"/>
          <w:szCs w:val="23"/>
        </w:rPr>
        <w:t>za</w:t>
      </w:r>
      <w:r w:rsidR="002419AE" w:rsidRPr="00345EC9">
        <w:rPr>
          <w:rFonts w:ascii="Times New Roman" w:hAnsi="Times New Roman" w:cs="Times New Roman"/>
          <w:b/>
          <w:bCs/>
          <w:sz w:val="23"/>
          <w:szCs w:val="23"/>
        </w:rPr>
        <w:t xml:space="preserve"> kritičku analizu i produkciju vizualnih medijskih sadržaja</w:t>
      </w:r>
      <w:r w:rsidR="002E34D9" w:rsidRPr="00345EC9">
        <w:rPr>
          <w:rFonts w:ascii="Times New Roman" w:hAnsi="Times New Roman" w:cs="Times New Roman"/>
          <w:sz w:val="23"/>
          <w:szCs w:val="23"/>
        </w:rPr>
        <w:t>. Kroz predavanja stručnjaka iz Hrvatske i regije i praktične vježbe polaznici/e će</w:t>
      </w:r>
      <w:r w:rsidR="000B15EB" w:rsidRPr="00345EC9">
        <w:rPr>
          <w:rFonts w:ascii="Times New Roman" w:hAnsi="Times New Roman" w:cs="Times New Roman"/>
          <w:sz w:val="23"/>
          <w:szCs w:val="23"/>
        </w:rPr>
        <w:t xml:space="preserve"> usvajati i primjenjivati </w:t>
      </w:r>
      <w:r w:rsidR="00C65A06" w:rsidRPr="00345EC9">
        <w:rPr>
          <w:rFonts w:ascii="Times New Roman" w:hAnsi="Times New Roman" w:cs="Times New Roman"/>
          <w:sz w:val="23"/>
          <w:szCs w:val="23"/>
        </w:rPr>
        <w:t xml:space="preserve">teorije iz područja kulturne antropologije, kulturologije, vizualne i medijske kulture, steći osnove snimanja i montaže i proučavati povijesne i suvremene fenomene vezane uz pitanje rada i radništva u Puli kroz metodu kritičke vizualne etnografije. </w:t>
      </w:r>
    </w:p>
    <w:p w14:paraId="3CEBC288" w14:textId="63CC7B26" w:rsidR="00C65A06" w:rsidRPr="003729EB" w:rsidRDefault="002419AE" w:rsidP="003729EB">
      <w:pPr>
        <w:spacing w:line="240" w:lineRule="auto"/>
        <w:rPr>
          <w:rFonts w:ascii="Times New Roman" w:hAnsi="Times New Roman" w:cs="Times New Roman"/>
          <w:b/>
          <w:bCs/>
          <w:sz w:val="23"/>
          <w:szCs w:val="23"/>
        </w:rPr>
      </w:pPr>
      <w:r w:rsidRPr="00345EC9">
        <w:rPr>
          <w:rFonts w:ascii="Times New Roman" w:hAnsi="Times New Roman" w:cs="Times New Roman"/>
          <w:b/>
          <w:bCs/>
          <w:sz w:val="23"/>
          <w:szCs w:val="23"/>
        </w:rPr>
        <w:t xml:space="preserve">Kome je ŠMEK namijenjen? </w:t>
      </w:r>
      <w:r w:rsidR="003729EB">
        <w:rPr>
          <w:rFonts w:ascii="Times New Roman" w:hAnsi="Times New Roman" w:cs="Times New Roman"/>
          <w:b/>
          <w:bCs/>
          <w:sz w:val="23"/>
          <w:szCs w:val="23"/>
        </w:rPr>
        <w:br/>
      </w:r>
      <w:r w:rsidR="00373D3F" w:rsidRPr="00345EC9">
        <w:rPr>
          <w:rFonts w:ascii="Times New Roman" w:hAnsi="Times New Roman" w:cs="Times New Roman"/>
          <w:sz w:val="23"/>
          <w:szCs w:val="23"/>
        </w:rPr>
        <w:t xml:space="preserve">Škola medijske kulture namijenjena je </w:t>
      </w:r>
      <w:r w:rsidR="00373D3F" w:rsidRPr="00345EC9">
        <w:rPr>
          <w:rFonts w:ascii="Times New Roman" w:hAnsi="Times New Roman" w:cs="Times New Roman"/>
          <w:b/>
          <w:bCs/>
          <w:sz w:val="23"/>
          <w:szCs w:val="23"/>
        </w:rPr>
        <w:t>studentima i studenticama</w:t>
      </w:r>
      <w:r w:rsidR="00373D3F" w:rsidRPr="00345EC9">
        <w:rPr>
          <w:rFonts w:ascii="Times New Roman" w:hAnsi="Times New Roman" w:cs="Times New Roman"/>
          <w:sz w:val="23"/>
          <w:szCs w:val="23"/>
        </w:rPr>
        <w:t xml:space="preserve"> </w:t>
      </w:r>
      <w:r w:rsidR="00696956" w:rsidRPr="00345EC9">
        <w:rPr>
          <w:sz w:val="23"/>
          <w:szCs w:val="23"/>
        </w:rPr>
        <w:t>na</w:t>
      </w:r>
      <w:r w:rsidR="00373D3F" w:rsidRPr="00345EC9">
        <w:rPr>
          <w:rFonts w:ascii="Times New Roman" w:hAnsi="Times New Roman" w:cs="Times New Roman"/>
          <w:sz w:val="23"/>
          <w:szCs w:val="23"/>
        </w:rPr>
        <w:t xml:space="preserve"> područj</w:t>
      </w:r>
      <w:r w:rsidR="00696956" w:rsidRPr="00345EC9">
        <w:rPr>
          <w:sz w:val="23"/>
          <w:szCs w:val="23"/>
        </w:rPr>
        <w:t>u</w:t>
      </w:r>
      <w:r w:rsidR="00373D3F" w:rsidRPr="00345EC9">
        <w:rPr>
          <w:rFonts w:ascii="Times New Roman" w:hAnsi="Times New Roman" w:cs="Times New Roman"/>
          <w:sz w:val="23"/>
          <w:szCs w:val="23"/>
        </w:rPr>
        <w:t xml:space="preserve"> umjetnosti i društvenih i humanističkih znanosti</w:t>
      </w:r>
      <w:r w:rsidR="00373D3F" w:rsidRPr="00345EC9">
        <w:rPr>
          <w:sz w:val="23"/>
          <w:szCs w:val="23"/>
        </w:rPr>
        <w:t xml:space="preserve">, budućim </w:t>
      </w:r>
      <w:r w:rsidR="00696956" w:rsidRPr="00345EC9">
        <w:rPr>
          <w:sz w:val="23"/>
          <w:szCs w:val="23"/>
        </w:rPr>
        <w:t xml:space="preserve">medijskim i kulturnim radnicima i radnicama i filmskim entuzijastima koji žele obogatiti svoje znanje na polju analize i produkcije vizualnih medijskih sadržaja i steći vještine koje će im </w:t>
      </w:r>
      <w:r w:rsidR="00DB6C32">
        <w:rPr>
          <w:sz w:val="23"/>
          <w:szCs w:val="23"/>
        </w:rPr>
        <w:t xml:space="preserve">olakšati </w:t>
      </w:r>
      <w:r w:rsidR="00696956" w:rsidRPr="00345EC9">
        <w:rPr>
          <w:sz w:val="23"/>
          <w:szCs w:val="23"/>
        </w:rPr>
        <w:t xml:space="preserve">ulazak na tržište rada. </w:t>
      </w:r>
      <w:r w:rsidR="003729EB">
        <w:rPr>
          <w:sz w:val="23"/>
          <w:szCs w:val="23"/>
        </w:rPr>
        <w:br/>
      </w:r>
      <w:r w:rsidR="003729EB">
        <w:rPr>
          <w:sz w:val="23"/>
          <w:szCs w:val="23"/>
        </w:rPr>
        <w:br/>
      </w:r>
      <w:r w:rsidR="001B7101" w:rsidRPr="00345EC9">
        <w:rPr>
          <w:rFonts w:ascii="Times New Roman" w:hAnsi="Times New Roman" w:cs="Times New Roman"/>
          <w:b/>
          <w:bCs/>
          <w:sz w:val="23"/>
          <w:szCs w:val="23"/>
        </w:rPr>
        <w:t xml:space="preserve">Kako izgleda program ŠMEK-a? </w:t>
      </w:r>
    </w:p>
    <w:p w14:paraId="04CC130D" w14:textId="2728A36E" w:rsidR="001B7101" w:rsidRPr="00345EC9" w:rsidRDefault="001B7101" w:rsidP="00696956">
      <w:pPr>
        <w:spacing w:line="240" w:lineRule="auto"/>
        <w:jc w:val="both"/>
        <w:rPr>
          <w:rFonts w:ascii="Times New Roman" w:hAnsi="Times New Roman" w:cs="Times New Roman"/>
          <w:sz w:val="23"/>
          <w:szCs w:val="23"/>
        </w:rPr>
      </w:pPr>
      <w:r w:rsidRPr="00345EC9">
        <w:rPr>
          <w:rFonts w:ascii="Times New Roman" w:hAnsi="Times New Roman" w:cs="Times New Roman"/>
          <w:sz w:val="23"/>
          <w:szCs w:val="23"/>
        </w:rPr>
        <w:t>Program Škole medijske kulture</w:t>
      </w:r>
      <w:r w:rsidR="00345EC9">
        <w:rPr>
          <w:rFonts w:ascii="Times New Roman" w:hAnsi="Times New Roman" w:cs="Times New Roman"/>
          <w:sz w:val="23"/>
          <w:szCs w:val="23"/>
        </w:rPr>
        <w:t xml:space="preserve"> koja će se tokom 9 dana održavati u Klubu-knjižari Giardini 2 u samom centru Pule i unaprijed dogovorenom terenu</w:t>
      </w:r>
      <w:r w:rsidRPr="00345EC9">
        <w:rPr>
          <w:rFonts w:ascii="Times New Roman" w:hAnsi="Times New Roman" w:cs="Times New Roman"/>
          <w:sz w:val="23"/>
          <w:szCs w:val="23"/>
        </w:rPr>
        <w:t xml:space="preserve"> obuhvaćat će tri modula - teorijsko-tematski, metodološko-tehnički i praktični. Nakon nultog dana posvećenog upoznavanju i kratkom uvodu u program škole, prva tri dana škole (23.-25.7) polaznice i polaznici sudjelovat će u teorijskim predavanjima iz područja kulturne antropologije, kulturologije i vizualne i medijske kulture (Leonida Kovač, Tomislav Pletenac, Emir Imamović, Leo Rafolt, Eric Ušić), tematskim predavanjima vezanim uz lokalni kontekst (Leonida Kovač, Amra Pende, Andrea Matošević, Duga Mavrinac) te predavanjima iz područja metodologije kritičke vizualne etnografije i tehnike snimanja (Relja Pekić, Nikola Radeka, Mikloš Barna Lipovski</w:t>
      </w:r>
      <w:r w:rsidR="007B1158">
        <w:rPr>
          <w:rFonts w:ascii="Times New Roman" w:hAnsi="Times New Roman" w:cs="Times New Roman"/>
          <w:sz w:val="23"/>
          <w:szCs w:val="23"/>
        </w:rPr>
        <w:t>, Anđela Dostanić</w:t>
      </w:r>
      <w:r w:rsidRPr="00345EC9">
        <w:rPr>
          <w:rFonts w:ascii="Times New Roman" w:hAnsi="Times New Roman" w:cs="Times New Roman"/>
          <w:sz w:val="23"/>
          <w:szCs w:val="23"/>
        </w:rPr>
        <w:t>) praćeni</w:t>
      </w:r>
      <w:r w:rsidR="00696956" w:rsidRPr="00345EC9">
        <w:rPr>
          <w:rFonts w:ascii="Times New Roman" w:hAnsi="Times New Roman" w:cs="Times New Roman"/>
          <w:sz w:val="23"/>
          <w:szCs w:val="23"/>
        </w:rPr>
        <w:t>m</w:t>
      </w:r>
      <w:r w:rsidRPr="00345EC9">
        <w:rPr>
          <w:rFonts w:ascii="Times New Roman" w:hAnsi="Times New Roman" w:cs="Times New Roman"/>
          <w:sz w:val="23"/>
          <w:szCs w:val="23"/>
        </w:rPr>
        <w:t xml:space="preserve"> filmovima/filmskim isječcima, diskusijom i praktičnim zadacima na polju analize klasičnih medija i društvenih mreža te produkcije vizualnih sadržaja kratke forme. Uslijedit će dvodnevni proces snimanja (26.-27.7.), montaže (28./29.7.), a posljednji dan škole (30.7.) održat će se javna projekcija filmova i razmjena iskustva. </w:t>
      </w:r>
    </w:p>
    <w:p w14:paraId="5A768D83" w14:textId="1EEB5D13" w:rsidR="001B7101" w:rsidRPr="00345EC9" w:rsidRDefault="00254238" w:rsidP="00345EC9">
      <w:pPr>
        <w:spacing w:line="240" w:lineRule="auto"/>
        <w:jc w:val="both"/>
        <w:rPr>
          <w:rFonts w:ascii="Times New Roman" w:hAnsi="Times New Roman" w:cs="Times New Roman"/>
          <w:b/>
          <w:bCs/>
          <w:sz w:val="23"/>
          <w:szCs w:val="23"/>
        </w:rPr>
      </w:pPr>
      <w:r w:rsidRPr="00345EC9">
        <w:rPr>
          <w:rFonts w:ascii="Times New Roman" w:hAnsi="Times New Roman" w:cs="Times New Roman"/>
          <w:b/>
          <w:bCs/>
          <w:sz w:val="23"/>
          <w:szCs w:val="23"/>
        </w:rPr>
        <w:t>Koliko iznosi participacija za ŠMEK?</w:t>
      </w:r>
      <w:r w:rsidR="003729EB">
        <w:rPr>
          <w:rFonts w:ascii="Times New Roman" w:hAnsi="Times New Roman" w:cs="Times New Roman"/>
          <w:b/>
          <w:bCs/>
          <w:sz w:val="23"/>
          <w:szCs w:val="23"/>
        </w:rPr>
        <w:tab/>
      </w:r>
      <w:r w:rsidR="003729EB">
        <w:rPr>
          <w:rFonts w:ascii="Times New Roman" w:hAnsi="Times New Roman" w:cs="Times New Roman"/>
          <w:b/>
          <w:bCs/>
          <w:sz w:val="23"/>
          <w:szCs w:val="23"/>
        </w:rPr>
        <w:tab/>
      </w:r>
      <w:r w:rsidR="003729EB">
        <w:rPr>
          <w:rFonts w:ascii="Times New Roman" w:hAnsi="Times New Roman" w:cs="Times New Roman"/>
          <w:b/>
          <w:bCs/>
          <w:sz w:val="23"/>
          <w:szCs w:val="23"/>
        </w:rPr>
        <w:tab/>
      </w:r>
      <w:r w:rsidR="003729EB">
        <w:rPr>
          <w:rFonts w:ascii="Times New Roman" w:hAnsi="Times New Roman" w:cs="Times New Roman"/>
          <w:b/>
          <w:bCs/>
          <w:sz w:val="23"/>
          <w:szCs w:val="23"/>
        </w:rPr>
        <w:tab/>
      </w:r>
      <w:r w:rsidR="003729EB">
        <w:rPr>
          <w:rFonts w:ascii="Times New Roman" w:hAnsi="Times New Roman" w:cs="Times New Roman"/>
          <w:b/>
          <w:bCs/>
          <w:sz w:val="23"/>
          <w:szCs w:val="23"/>
        </w:rPr>
        <w:tab/>
        <w:t xml:space="preserve">                                                           </w:t>
      </w:r>
      <w:r w:rsidRPr="00345EC9">
        <w:rPr>
          <w:rFonts w:ascii="Times New Roman" w:hAnsi="Times New Roman" w:cs="Times New Roman"/>
          <w:sz w:val="23"/>
          <w:szCs w:val="23"/>
        </w:rPr>
        <w:t>Škola medijske kulture nudi tri paketa:</w:t>
      </w:r>
    </w:p>
    <w:p w14:paraId="399347E7" w14:textId="77777777" w:rsidR="00A31F94" w:rsidRPr="00345EC9" w:rsidRDefault="00A31F94" w:rsidP="00A31F94">
      <w:pPr>
        <w:pStyle w:val="ListParagraph"/>
        <w:numPr>
          <w:ilvl w:val="0"/>
          <w:numId w:val="3"/>
        </w:numPr>
        <w:spacing w:before="100" w:beforeAutospacing="1" w:after="100" w:afterAutospacing="1" w:line="240" w:lineRule="auto"/>
        <w:jc w:val="both"/>
        <w:rPr>
          <w:rFonts w:ascii="Times New Roman" w:hAnsi="Times New Roman" w:cs="Times New Roman"/>
          <w:sz w:val="23"/>
          <w:szCs w:val="23"/>
        </w:rPr>
      </w:pPr>
      <w:r w:rsidRPr="00345EC9">
        <w:rPr>
          <w:rFonts w:ascii="Times New Roman" w:hAnsi="Times New Roman" w:cs="Times New Roman"/>
          <w:b/>
          <w:bCs/>
          <w:sz w:val="23"/>
          <w:szCs w:val="23"/>
        </w:rPr>
        <w:t>Participacija</w:t>
      </w:r>
      <w:r w:rsidRPr="00345EC9">
        <w:rPr>
          <w:rFonts w:ascii="Times New Roman" w:hAnsi="Times New Roman" w:cs="Times New Roman"/>
          <w:b/>
          <w:bCs/>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t xml:space="preserve">           Cijena: </w:t>
      </w:r>
      <w:r w:rsidRPr="00345EC9">
        <w:rPr>
          <w:rFonts w:ascii="Times New Roman" w:hAnsi="Times New Roman" w:cs="Times New Roman"/>
          <w:b/>
          <w:bCs/>
          <w:sz w:val="23"/>
          <w:szCs w:val="23"/>
        </w:rPr>
        <w:t>3</w:t>
      </w:r>
      <w:r>
        <w:rPr>
          <w:rFonts w:ascii="Times New Roman" w:hAnsi="Times New Roman" w:cs="Times New Roman"/>
          <w:b/>
          <w:bCs/>
          <w:sz w:val="23"/>
          <w:szCs w:val="23"/>
        </w:rPr>
        <w:t>30</w:t>
      </w:r>
      <w:r w:rsidRPr="00345EC9">
        <w:rPr>
          <w:rFonts w:ascii="Times New Roman" w:hAnsi="Times New Roman" w:cs="Times New Roman"/>
          <w:b/>
          <w:bCs/>
          <w:sz w:val="23"/>
          <w:szCs w:val="23"/>
        </w:rPr>
        <w:t xml:space="preserve"> EUR</w:t>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r>
      <w:r w:rsidRPr="00345EC9">
        <w:rPr>
          <w:rFonts w:ascii="Times New Roman" w:hAnsi="Times New Roman" w:cs="Times New Roman"/>
          <w:sz w:val="23"/>
          <w:szCs w:val="23"/>
        </w:rPr>
        <w:tab/>
        <w:t xml:space="preserve">             Uključuje </w:t>
      </w:r>
      <w:r w:rsidRPr="00345EC9">
        <w:rPr>
          <w:rFonts w:ascii="Times New Roman" w:hAnsi="Times New Roman" w:cs="Times New Roman"/>
          <w:b/>
          <w:bCs/>
          <w:sz w:val="23"/>
          <w:szCs w:val="23"/>
        </w:rPr>
        <w:t>participaciju</w:t>
      </w:r>
      <w:r w:rsidRPr="00345EC9">
        <w:rPr>
          <w:rFonts w:ascii="Times New Roman" w:hAnsi="Times New Roman" w:cs="Times New Roman"/>
          <w:sz w:val="23"/>
          <w:szCs w:val="23"/>
        </w:rPr>
        <w:t xml:space="preserve"> u Školi medijske kulture koja obuhvaća predavanja, praktične vježbe, mentorstvo i korištenje opreme tokom 9 dana. </w:t>
      </w:r>
    </w:p>
    <w:p w14:paraId="623A4959" w14:textId="77777777" w:rsidR="00A31F94" w:rsidRPr="00345EC9" w:rsidRDefault="00A31F94" w:rsidP="00A31F94">
      <w:pPr>
        <w:pStyle w:val="ListParagraph"/>
        <w:numPr>
          <w:ilvl w:val="0"/>
          <w:numId w:val="3"/>
        </w:numPr>
        <w:spacing w:before="100" w:beforeAutospacing="1" w:after="100" w:afterAutospacing="1" w:line="240" w:lineRule="auto"/>
        <w:jc w:val="both"/>
        <w:rPr>
          <w:rFonts w:ascii="Times New Roman" w:hAnsi="Times New Roman" w:cs="Times New Roman"/>
          <w:sz w:val="23"/>
          <w:szCs w:val="23"/>
        </w:rPr>
      </w:pPr>
      <w:r w:rsidRPr="00345EC9">
        <w:rPr>
          <w:rFonts w:ascii="Times New Roman" w:hAnsi="Times New Roman" w:cs="Times New Roman"/>
          <w:b/>
          <w:bCs/>
          <w:sz w:val="23"/>
          <w:szCs w:val="23"/>
        </w:rPr>
        <w:t>Participacija+smještaj</w:t>
      </w:r>
      <w:r w:rsidRPr="00345EC9">
        <w:rPr>
          <w:rFonts w:ascii="Times New Roman" w:hAnsi="Times New Roman" w:cs="Times New Roman"/>
          <w:b/>
          <w:bCs/>
          <w:sz w:val="23"/>
          <w:szCs w:val="23"/>
        </w:rPr>
        <w:br/>
      </w:r>
      <w:r w:rsidRPr="00345EC9">
        <w:rPr>
          <w:rFonts w:ascii="Times New Roman" w:hAnsi="Times New Roman" w:cs="Times New Roman"/>
          <w:sz w:val="23"/>
          <w:szCs w:val="23"/>
        </w:rPr>
        <w:t xml:space="preserve">Cijena: </w:t>
      </w:r>
      <w:r w:rsidRPr="00345EC9">
        <w:rPr>
          <w:rFonts w:ascii="Times New Roman" w:hAnsi="Times New Roman" w:cs="Times New Roman"/>
          <w:b/>
          <w:bCs/>
          <w:sz w:val="23"/>
          <w:szCs w:val="23"/>
        </w:rPr>
        <w:t>6</w:t>
      </w:r>
      <w:r>
        <w:rPr>
          <w:rFonts w:ascii="Times New Roman" w:hAnsi="Times New Roman" w:cs="Times New Roman"/>
          <w:b/>
          <w:bCs/>
          <w:sz w:val="23"/>
          <w:szCs w:val="23"/>
        </w:rPr>
        <w:t>55</w:t>
      </w:r>
      <w:r w:rsidRPr="00345EC9">
        <w:rPr>
          <w:rFonts w:ascii="Times New Roman" w:hAnsi="Times New Roman" w:cs="Times New Roman"/>
          <w:b/>
          <w:bCs/>
          <w:sz w:val="23"/>
          <w:szCs w:val="23"/>
        </w:rPr>
        <w:t xml:space="preserve"> EUR</w:t>
      </w:r>
    </w:p>
    <w:p w14:paraId="711CD2C4" w14:textId="77777777" w:rsidR="00A31F94" w:rsidRPr="00345EC9" w:rsidRDefault="00A31F94" w:rsidP="00A31F94">
      <w:pPr>
        <w:pStyle w:val="ListParagraph"/>
        <w:spacing w:before="100" w:beforeAutospacing="1" w:after="100" w:afterAutospacing="1" w:line="240" w:lineRule="auto"/>
        <w:jc w:val="both"/>
        <w:rPr>
          <w:rFonts w:ascii="Times New Roman" w:hAnsi="Times New Roman" w:cs="Times New Roman"/>
          <w:sz w:val="23"/>
          <w:szCs w:val="23"/>
        </w:rPr>
      </w:pPr>
      <w:bookmarkStart w:id="0" w:name="_Hlk229064430"/>
      <w:r w:rsidRPr="00345EC9">
        <w:rPr>
          <w:rFonts w:ascii="Times New Roman" w:hAnsi="Times New Roman" w:cs="Times New Roman"/>
          <w:sz w:val="23"/>
          <w:szCs w:val="23"/>
        </w:rPr>
        <w:t xml:space="preserve">Uključuje </w:t>
      </w:r>
      <w:r w:rsidRPr="00345EC9">
        <w:rPr>
          <w:rFonts w:ascii="Times New Roman" w:hAnsi="Times New Roman" w:cs="Times New Roman"/>
          <w:b/>
          <w:bCs/>
          <w:sz w:val="23"/>
          <w:szCs w:val="23"/>
        </w:rPr>
        <w:t>participaciju</w:t>
      </w:r>
      <w:r w:rsidRPr="00345EC9">
        <w:rPr>
          <w:rFonts w:ascii="Times New Roman" w:hAnsi="Times New Roman" w:cs="Times New Roman"/>
          <w:sz w:val="23"/>
          <w:szCs w:val="23"/>
        </w:rPr>
        <w:t xml:space="preserve"> u Školi medijske kulture koja obuhvaća predavanja, praktične vježbe, mentorstvo i korištenje opreme tokom 9 dana i </w:t>
      </w:r>
      <w:r w:rsidRPr="00345EC9">
        <w:rPr>
          <w:rFonts w:ascii="Times New Roman" w:hAnsi="Times New Roman" w:cs="Times New Roman"/>
          <w:b/>
          <w:bCs/>
          <w:sz w:val="23"/>
          <w:szCs w:val="23"/>
        </w:rPr>
        <w:t>9 noćenja</w:t>
      </w:r>
      <w:r w:rsidRPr="00345EC9">
        <w:rPr>
          <w:rFonts w:ascii="Times New Roman" w:hAnsi="Times New Roman" w:cs="Times New Roman"/>
          <w:sz w:val="23"/>
          <w:szCs w:val="23"/>
        </w:rPr>
        <w:t xml:space="preserve"> </w:t>
      </w:r>
      <w:r>
        <w:rPr>
          <w:rFonts w:ascii="Times New Roman" w:hAnsi="Times New Roman" w:cs="Times New Roman"/>
          <w:sz w:val="23"/>
          <w:szCs w:val="23"/>
        </w:rPr>
        <w:t xml:space="preserve">(22.-31.7) </w:t>
      </w:r>
      <w:r w:rsidRPr="00345EC9">
        <w:rPr>
          <w:rFonts w:ascii="Times New Roman" w:hAnsi="Times New Roman" w:cs="Times New Roman"/>
          <w:sz w:val="23"/>
          <w:szCs w:val="23"/>
        </w:rPr>
        <w:t>u dvokrevetnim sobama s privatnim kupatilom</w:t>
      </w:r>
      <w:r>
        <w:rPr>
          <w:rFonts w:ascii="Times New Roman" w:hAnsi="Times New Roman" w:cs="Times New Roman"/>
          <w:sz w:val="23"/>
          <w:szCs w:val="23"/>
        </w:rPr>
        <w:t>, zajedničkim balkonom</w:t>
      </w:r>
      <w:r w:rsidRPr="00345EC9">
        <w:rPr>
          <w:rFonts w:ascii="Times New Roman" w:hAnsi="Times New Roman" w:cs="Times New Roman"/>
          <w:sz w:val="23"/>
          <w:szCs w:val="23"/>
        </w:rPr>
        <w:t xml:space="preserve"> </w:t>
      </w:r>
      <w:r>
        <w:rPr>
          <w:rFonts w:ascii="Times New Roman" w:hAnsi="Times New Roman" w:cs="Times New Roman"/>
          <w:sz w:val="23"/>
          <w:szCs w:val="23"/>
        </w:rPr>
        <w:t xml:space="preserve">i </w:t>
      </w:r>
      <w:r w:rsidRPr="00345EC9">
        <w:rPr>
          <w:rFonts w:ascii="Times New Roman" w:hAnsi="Times New Roman" w:cs="Times New Roman"/>
          <w:sz w:val="23"/>
          <w:szCs w:val="23"/>
        </w:rPr>
        <w:t xml:space="preserve">kuhinjom u centru Pule. </w:t>
      </w:r>
    </w:p>
    <w:bookmarkEnd w:id="0"/>
    <w:p w14:paraId="79CE9792" w14:textId="77777777" w:rsidR="00A31F94" w:rsidRPr="00345EC9" w:rsidRDefault="00A31F94" w:rsidP="00A31F94">
      <w:pPr>
        <w:pStyle w:val="ListParagraph"/>
        <w:numPr>
          <w:ilvl w:val="0"/>
          <w:numId w:val="3"/>
        </w:numPr>
        <w:spacing w:before="100" w:beforeAutospacing="1" w:after="100" w:afterAutospacing="1" w:line="240" w:lineRule="auto"/>
        <w:jc w:val="both"/>
        <w:rPr>
          <w:rFonts w:ascii="Times New Roman" w:hAnsi="Times New Roman" w:cs="Times New Roman"/>
          <w:sz w:val="23"/>
          <w:szCs w:val="23"/>
        </w:rPr>
      </w:pPr>
      <w:r w:rsidRPr="00345EC9">
        <w:rPr>
          <w:rFonts w:ascii="Times New Roman" w:hAnsi="Times New Roman" w:cs="Times New Roman"/>
          <w:b/>
          <w:bCs/>
          <w:sz w:val="23"/>
          <w:szCs w:val="23"/>
        </w:rPr>
        <w:t>Participacija+smještaj+ručak</w:t>
      </w:r>
    </w:p>
    <w:p w14:paraId="0599AB50" w14:textId="77777777" w:rsidR="00A31F94" w:rsidRPr="00345EC9" w:rsidRDefault="00A31F94" w:rsidP="00A31F94">
      <w:pPr>
        <w:pStyle w:val="ListParagraph"/>
        <w:spacing w:before="100" w:beforeAutospacing="1" w:after="100" w:afterAutospacing="1" w:line="240" w:lineRule="auto"/>
        <w:jc w:val="both"/>
        <w:rPr>
          <w:rFonts w:ascii="Times New Roman" w:hAnsi="Times New Roman" w:cs="Times New Roman"/>
          <w:b/>
          <w:bCs/>
          <w:sz w:val="23"/>
          <w:szCs w:val="23"/>
        </w:rPr>
      </w:pPr>
      <w:r w:rsidRPr="00345EC9">
        <w:rPr>
          <w:rFonts w:ascii="Times New Roman" w:hAnsi="Times New Roman" w:cs="Times New Roman"/>
          <w:sz w:val="23"/>
          <w:szCs w:val="23"/>
        </w:rPr>
        <w:t xml:space="preserve">Cijena: </w:t>
      </w:r>
      <w:r w:rsidRPr="00345EC9">
        <w:rPr>
          <w:rFonts w:ascii="Times New Roman" w:hAnsi="Times New Roman" w:cs="Times New Roman"/>
          <w:b/>
          <w:bCs/>
          <w:sz w:val="23"/>
          <w:szCs w:val="23"/>
        </w:rPr>
        <w:t>7</w:t>
      </w:r>
      <w:r>
        <w:rPr>
          <w:rFonts w:ascii="Times New Roman" w:hAnsi="Times New Roman" w:cs="Times New Roman"/>
          <w:b/>
          <w:bCs/>
          <w:sz w:val="23"/>
          <w:szCs w:val="23"/>
        </w:rPr>
        <w:t>35</w:t>
      </w:r>
      <w:r w:rsidRPr="00345EC9">
        <w:rPr>
          <w:rFonts w:ascii="Times New Roman" w:hAnsi="Times New Roman" w:cs="Times New Roman"/>
          <w:b/>
          <w:bCs/>
          <w:sz w:val="23"/>
          <w:szCs w:val="23"/>
        </w:rPr>
        <w:t xml:space="preserve"> EUR</w:t>
      </w:r>
    </w:p>
    <w:p w14:paraId="44463ECD" w14:textId="734DC57F" w:rsidR="00BB6C01" w:rsidRDefault="00A31F94" w:rsidP="00A31F94">
      <w:pPr>
        <w:pStyle w:val="ListParagraph"/>
        <w:spacing w:before="100" w:beforeAutospacing="1" w:after="100" w:afterAutospacing="1" w:line="240" w:lineRule="auto"/>
        <w:jc w:val="both"/>
        <w:rPr>
          <w:rFonts w:ascii="Times New Roman" w:hAnsi="Times New Roman" w:cs="Times New Roman"/>
          <w:sz w:val="23"/>
          <w:szCs w:val="23"/>
        </w:rPr>
      </w:pPr>
      <w:r w:rsidRPr="00345EC9">
        <w:rPr>
          <w:rFonts w:ascii="Times New Roman" w:hAnsi="Times New Roman" w:cs="Times New Roman"/>
          <w:sz w:val="23"/>
          <w:szCs w:val="23"/>
        </w:rPr>
        <w:t xml:space="preserve">Uključuje </w:t>
      </w:r>
      <w:r w:rsidRPr="00345EC9">
        <w:rPr>
          <w:rFonts w:ascii="Times New Roman" w:hAnsi="Times New Roman" w:cs="Times New Roman"/>
          <w:b/>
          <w:bCs/>
          <w:sz w:val="23"/>
          <w:szCs w:val="23"/>
        </w:rPr>
        <w:t>participaciju</w:t>
      </w:r>
      <w:r w:rsidRPr="00345EC9">
        <w:rPr>
          <w:rFonts w:ascii="Times New Roman" w:hAnsi="Times New Roman" w:cs="Times New Roman"/>
          <w:sz w:val="23"/>
          <w:szCs w:val="23"/>
        </w:rPr>
        <w:t xml:space="preserve"> u Školi medijske kulture koja obuhvaća predavanja, praktične vježbe, mentorstvo i korištenje opreme tokom </w:t>
      </w:r>
      <w:r w:rsidRPr="00345EC9">
        <w:rPr>
          <w:rFonts w:ascii="Times New Roman" w:hAnsi="Times New Roman" w:cs="Times New Roman"/>
          <w:b/>
          <w:bCs/>
          <w:sz w:val="23"/>
          <w:szCs w:val="23"/>
        </w:rPr>
        <w:t>9 dana</w:t>
      </w:r>
      <w:r>
        <w:rPr>
          <w:rFonts w:ascii="Times New Roman" w:hAnsi="Times New Roman" w:cs="Times New Roman"/>
          <w:b/>
          <w:bCs/>
          <w:sz w:val="23"/>
          <w:szCs w:val="23"/>
        </w:rPr>
        <w:t xml:space="preserve">, </w:t>
      </w:r>
      <w:r w:rsidRPr="00345EC9">
        <w:rPr>
          <w:rFonts w:ascii="Times New Roman" w:hAnsi="Times New Roman" w:cs="Times New Roman"/>
          <w:b/>
          <w:bCs/>
          <w:sz w:val="23"/>
          <w:szCs w:val="23"/>
        </w:rPr>
        <w:t xml:space="preserve"> 9 noćenja</w:t>
      </w:r>
      <w:r>
        <w:rPr>
          <w:rFonts w:ascii="Times New Roman" w:hAnsi="Times New Roman" w:cs="Times New Roman"/>
          <w:b/>
          <w:bCs/>
          <w:sz w:val="23"/>
          <w:szCs w:val="23"/>
        </w:rPr>
        <w:t xml:space="preserve"> </w:t>
      </w:r>
      <w:r>
        <w:rPr>
          <w:rFonts w:ascii="Times New Roman" w:hAnsi="Times New Roman" w:cs="Times New Roman"/>
          <w:sz w:val="23"/>
          <w:szCs w:val="23"/>
        </w:rPr>
        <w:t xml:space="preserve">(22.-31.7) </w:t>
      </w:r>
      <w:r w:rsidRPr="00345EC9">
        <w:rPr>
          <w:rFonts w:ascii="Times New Roman" w:hAnsi="Times New Roman" w:cs="Times New Roman"/>
          <w:sz w:val="23"/>
          <w:szCs w:val="23"/>
        </w:rPr>
        <w:t>u dvokrevetnim sobama s privatnim kupatilom i zajedničkom kuhinjom u centru Pule</w:t>
      </w:r>
      <w:r>
        <w:rPr>
          <w:rFonts w:ascii="Times New Roman" w:hAnsi="Times New Roman" w:cs="Times New Roman"/>
          <w:sz w:val="23"/>
          <w:szCs w:val="23"/>
        </w:rPr>
        <w:t xml:space="preserve"> i ručak u restoranu u blizini Kluba-knjižare Giardini 2 koji uključuje i vegetarijanske opcije.</w:t>
      </w:r>
      <w:r w:rsidR="00BB6C01">
        <w:rPr>
          <w:rFonts w:ascii="Times New Roman" w:hAnsi="Times New Roman" w:cs="Times New Roman"/>
          <w:sz w:val="23"/>
          <w:szCs w:val="23"/>
        </w:rPr>
        <w:tab/>
      </w:r>
      <w:r w:rsidR="00BB6C01">
        <w:rPr>
          <w:rFonts w:ascii="Times New Roman" w:hAnsi="Times New Roman" w:cs="Times New Roman"/>
          <w:sz w:val="23"/>
          <w:szCs w:val="23"/>
        </w:rPr>
        <w:tab/>
      </w:r>
      <w:r w:rsidR="00BB6C01">
        <w:rPr>
          <w:rFonts w:ascii="Times New Roman" w:hAnsi="Times New Roman" w:cs="Times New Roman"/>
          <w:sz w:val="23"/>
          <w:szCs w:val="23"/>
        </w:rPr>
        <w:tab/>
      </w:r>
      <w:r w:rsidR="00BB6C01">
        <w:rPr>
          <w:rFonts w:ascii="Times New Roman" w:hAnsi="Times New Roman" w:cs="Times New Roman"/>
          <w:sz w:val="23"/>
          <w:szCs w:val="23"/>
        </w:rPr>
        <w:tab/>
      </w:r>
      <w:r w:rsidR="00BB6C01">
        <w:rPr>
          <w:rFonts w:ascii="Times New Roman" w:hAnsi="Times New Roman" w:cs="Times New Roman"/>
          <w:sz w:val="23"/>
          <w:szCs w:val="23"/>
        </w:rPr>
        <w:tab/>
      </w:r>
      <w:r w:rsidR="00BB6C01">
        <w:rPr>
          <w:rFonts w:ascii="Times New Roman" w:hAnsi="Times New Roman" w:cs="Times New Roman"/>
          <w:sz w:val="23"/>
          <w:szCs w:val="23"/>
        </w:rPr>
        <w:tab/>
      </w:r>
      <w:r w:rsidR="00BB6C01">
        <w:rPr>
          <w:rFonts w:ascii="Times New Roman" w:hAnsi="Times New Roman" w:cs="Times New Roman"/>
          <w:sz w:val="23"/>
          <w:szCs w:val="23"/>
        </w:rPr>
        <w:tab/>
      </w:r>
      <w:r w:rsidR="00BB6C01">
        <w:rPr>
          <w:rFonts w:ascii="Times New Roman" w:hAnsi="Times New Roman" w:cs="Times New Roman"/>
          <w:sz w:val="23"/>
          <w:szCs w:val="23"/>
        </w:rPr>
        <w:tab/>
      </w:r>
    </w:p>
    <w:p w14:paraId="1AAD6996" w14:textId="6103642E" w:rsidR="00A90E75" w:rsidRDefault="00B341AB" w:rsidP="003729EB">
      <w:pPr>
        <w:spacing w:before="100" w:beforeAutospacing="1" w:after="100" w:afterAutospacing="1" w:line="240" w:lineRule="auto"/>
        <w:jc w:val="both"/>
        <w:rPr>
          <w:rFonts w:ascii="Times New Roman" w:hAnsi="Times New Roman" w:cs="Times New Roman"/>
          <w:b/>
          <w:bCs/>
          <w:color w:val="FF0000"/>
          <w:sz w:val="23"/>
          <w:szCs w:val="23"/>
        </w:rPr>
      </w:pPr>
      <w:r w:rsidRPr="00C03B90">
        <w:rPr>
          <w:rFonts w:ascii="Times New Roman" w:hAnsi="Times New Roman" w:cs="Times New Roman"/>
          <w:b/>
          <w:bCs/>
          <w:color w:val="FF0000"/>
          <w:sz w:val="23"/>
          <w:szCs w:val="23"/>
        </w:rPr>
        <w:tab/>
      </w:r>
      <w:r w:rsidRPr="00BB6C01">
        <w:rPr>
          <w:rFonts w:ascii="Times New Roman" w:hAnsi="Times New Roman" w:cs="Times New Roman"/>
          <w:color w:val="FF0000"/>
          <w:sz w:val="23"/>
          <w:szCs w:val="23"/>
        </w:rPr>
        <w:tab/>
      </w:r>
      <w:r w:rsidRPr="00BB6C01">
        <w:rPr>
          <w:rFonts w:ascii="Times New Roman" w:hAnsi="Times New Roman" w:cs="Times New Roman"/>
          <w:color w:val="FF0000"/>
          <w:sz w:val="23"/>
          <w:szCs w:val="23"/>
        </w:rPr>
        <w:tab/>
      </w:r>
      <w:r w:rsidRPr="00BB6C01">
        <w:rPr>
          <w:rFonts w:ascii="Times New Roman" w:hAnsi="Times New Roman" w:cs="Times New Roman"/>
          <w:color w:val="FF0000"/>
          <w:sz w:val="23"/>
          <w:szCs w:val="23"/>
        </w:rPr>
        <w:tab/>
      </w:r>
      <w:r w:rsidRPr="00BB6C01">
        <w:rPr>
          <w:rFonts w:ascii="Times New Roman" w:hAnsi="Times New Roman" w:cs="Times New Roman"/>
          <w:color w:val="FF0000"/>
          <w:sz w:val="23"/>
          <w:szCs w:val="23"/>
        </w:rPr>
        <w:tab/>
      </w:r>
      <w:r w:rsidRPr="00BB6C01">
        <w:rPr>
          <w:rFonts w:ascii="Times New Roman" w:hAnsi="Times New Roman" w:cs="Times New Roman"/>
          <w:color w:val="FF0000"/>
          <w:sz w:val="23"/>
          <w:szCs w:val="23"/>
        </w:rPr>
        <w:tab/>
      </w:r>
      <w:r w:rsidRPr="00BB6C01">
        <w:rPr>
          <w:rFonts w:ascii="Times New Roman" w:hAnsi="Times New Roman" w:cs="Times New Roman"/>
          <w:color w:val="FF0000"/>
          <w:sz w:val="23"/>
          <w:szCs w:val="23"/>
        </w:rPr>
        <w:tab/>
        <w:t xml:space="preserve">                                                            </w:t>
      </w:r>
      <w:r w:rsidR="00DB6C32">
        <w:rPr>
          <w:rFonts w:ascii="Times New Roman" w:hAnsi="Times New Roman" w:cs="Times New Roman"/>
          <w:color w:val="FF0000"/>
          <w:sz w:val="23"/>
          <w:szCs w:val="23"/>
        </w:rPr>
        <w:t xml:space="preserve">                                                                                                            </w:t>
      </w:r>
      <w:r w:rsidRPr="00BB6C01">
        <w:rPr>
          <w:rFonts w:ascii="Times New Roman" w:hAnsi="Times New Roman" w:cs="Times New Roman"/>
          <w:b/>
          <w:bCs/>
          <w:sz w:val="23"/>
          <w:szCs w:val="23"/>
        </w:rPr>
        <w:t>Kako se mogu prijaviti</w:t>
      </w:r>
      <w:r w:rsidR="00BB6C01">
        <w:rPr>
          <w:rFonts w:ascii="Times New Roman" w:hAnsi="Times New Roman" w:cs="Times New Roman"/>
          <w:b/>
          <w:bCs/>
          <w:sz w:val="23"/>
          <w:szCs w:val="23"/>
        </w:rPr>
        <w:t xml:space="preserve"> na ŠMEK?                                                                                                  </w:t>
      </w:r>
      <w:r w:rsidR="00BB6C01">
        <w:rPr>
          <w:rFonts w:ascii="Times New Roman" w:hAnsi="Times New Roman" w:cs="Times New Roman"/>
          <w:b/>
          <w:bCs/>
          <w:sz w:val="23"/>
          <w:szCs w:val="23"/>
        </w:rPr>
        <w:tab/>
      </w:r>
      <w:r w:rsidR="00BB6C01">
        <w:rPr>
          <w:rFonts w:ascii="Times New Roman" w:hAnsi="Times New Roman" w:cs="Times New Roman"/>
          <w:b/>
          <w:bCs/>
          <w:sz w:val="23"/>
          <w:szCs w:val="23"/>
        </w:rPr>
        <w:tab/>
        <w:t xml:space="preserve">       </w:t>
      </w:r>
      <w:r w:rsidR="00CE433F">
        <w:rPr>
          <w:rFonts w:ascii="Times New Roman" w:hAnsi="Times New Roman" w:cs="Times New Roman"/>
          <w:sz w:val="23"/>
          <w:szCs w:val="23"/>
        </w:rPr>
        <w:t>Zainteresirani se mogu javiti profesoru</w:t>
      </w:r>
      <w:r w:rsidR="00041014">
        <w:rPr>
          <w:rFonts w:ascii="Times New Roman" w:hAnsi="Times New Roman" w:cs="Times New Roman"/>
          <w:b/>
          <w:bCs/>
          <w:sz w:val="23"/>
          <w:szCs w:val="23"/>
        </w:rPr>
        <w:t xml:space="preserve"> Dušku Petroviću </w:t>
      </w:r>
      <w:r w:rsidR="00041014">
        <w:rPr>
          <w:rFonts w:ascii="Times New Roman" w:hAnsi="Times New Roman" w:cs="Times New Roman"/>
          <w:sz w:val="23"/>
          <w:szCs w:val="23"/>
        </w:rPr>
        <w:t xml:space="preserve">na mail </w:t>
      </w:r>
      <w:r w:rsidR="00041014" w:rsidRPr="00041014">
        <w:rPr>
          <w:rFonts w:ascii="Times New Roman" w:hAnsi="Times New Roman" w:cs="Times New Roman"/>
          <w:b/>
          <w:bCs/>
          <w:sz w:val="23"/>
          <w:szCs w:val="23"/>
        </w:rPr>
        <w:t>dupetrov@ffzg.unizg.hr</w:t>
      </w:r>
    </w:p>
    <w:p w14:paraId="6A798578" w14:textId="77777777" w:rsidR="008B26A3" w:rsidRDefault="008B26A3" w:rsidP="003729EB">
      <w:pPr>
        <w:spacing w:before="100" w:beforeAutospacing="1" w:after="100" w:afterAutospacing="1" w:line="240" w:lineRule="auto"/>
        <w:jc w:val="both"/>
        <w:rPr>
          <w:rFonts w:ascii="Times New Roman" w:hAnsi="Times New Roman" w:cs="Times New Roman"/>
          <w:b/>
          <w:bCs/>
          <w:sz w:val="23"/>
          <w:szCs w:val="23"/>
        </w:rPr>
      </w:pPr>
    </w:p>
    <w:p w14:paraId="176EE0A2" w14:textId="77777777" w:rsidR="008B26A3" w:rsidRDefault="008B26A3" w:rsidP="003729EB">
      <w:pPr>
        <w:spacing w:before="100" w:beforeAutospacing="1" w:after="100" w:afterAutospacing="1" w:line="240" w:lineRule="auto"/>
        <w:jc w:val="both"/>
        <w:rPr>
          <w:rFonts w:ascii="Times New Roman" w:hAnsi="Times New Roman" w:cs="Times New Roman"/>
          <w:b/>
          <w:bCs/>
          <w:sz w:val="23"/>
          <w:szCs w:val="23"/>
        </w:rPr>
      </w:pPr>
    </w:p>
    <w:p w14:paraId="0858DC2C" w14:textId="530239C3" w:rsidR="00A90E75" w:rsidRDefault="00A90E75" w:rsidP="003729EB">
      <w:pPr>
        <w:spacing w:before="100" w:beforeAutospacing="1" w:after="100" w:afterAutospacing="1" w:line="240" w:lineRule="auto"/>
        <w:jc w:val="both"/>
        <w:rPr>
          <w:rFonts w:ascii="Times New Roman" w:hAnsi="Times New Roman" w:cs="Times New Roman"/>
          <w:b/>
          <w:bCs/>
          <w:sz w:val="23"/>
          <w:szCs w:val="23"/>
        </w:rPr>
      </w:pPr>
      <w:r>
        <w:rPr>
          <w:rFonts w:ascii="Times New Roman" w:hAnsi="Times New Roman" w:cs="Times New Roman"/>
          <w:b/>
          <w:bCs/>
          <w:sz w:val="23"/>
          <w:szCs w:val="23"/>
        </w:rPr>
        <w:lastRenderedPageBreak/>
        <w:t xml:space="preserve">SILABUS </w:t>
      </w:r>
    </w:p>
    <w:tbl>
      <w:tblPr>
        <w:tblW w:w="0" w:type="auto"/>
        <w:tblCellMar>
          <w:top w:w="15" w:type="dxa"/>
          <w:left w:w="15" w:type="dxa"/>
          <w:bottom w:w="15" w:type="dxa"/>
          <w:right w:w="15" w:type="dxa"/>
        </w:tblCellMar>
        <w:tblLook w:val="04A0" w:firstRow="1" w:lastRow="0" w:firstColumn="1" w:lastColumn="0" w:noHBand="0" w:noVBand="1"/>
      </w:tblPr>
      <w:tblGrid>
        <w:gridCol w:w="5220"/>
        <w:gridCol w:w="2032"/>
        <w:gridCol w:w="3204"/>
      </w:tblGrid>
      <w:tr w:rsidR="00A90E75" w:rsidRPr="00A90E75" w14:paraId="34137CB7"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764D0"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Naziv aktivnosti</w:t>
            </w:r>
          </w:p>
          <w:p w14:paraId="1E436B76" w14:textId="77777777" w:rsidR="00A90E75" w:rsidRPr="00A90E75" w:rsidRDefault="00A90E75" w:rsidP="00A90E75">
            <w:pPr>
              <w:spacing w:after="0" w:line="240" w:lineRule="auto"/>
              <w:rPr>
                <w:rFonts w:ascii="Times New Roman" w:eastAsia="Times New Roman" w:hAnsi="Times New Roman" w:cs="Times New Roman"/>
                <w:noProof w:val="0"/>
                <w:sz w:val="24"/>
                <w:szCs w:val="24"/>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E56ED"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Mjesto i vrijeme provedbe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2F37B" w14:textId="692A11A5"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Pr>
                <w:rFonts w:ascii="Arial" w:eastAsia="Times New Roman" w:hAnsi="Arial" w:cs="Arial"/>
                <w:noProof w:val="0"/>
                <w:color w:val="000000"/>
                <w:lang w:eastAsia="hr-HR"/>
              </w:rPr>
              <w:t>Voditelji</w:t>
            </w:r>
          </w:p>
        </w:tc>
      </w:tr>
      <w:tr w:rsidR="00A90E75" w:rsidRPr="00A90E75" w14:paraId="5C1D1654"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459CF"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Uvod u Školu medijske pismenosti (predstavljanje ciljeva, očekivanih </w:t>
            </w:r>
            <w:proofErr w:type="spellStart"/>
            <w:r w:rsidRPr="00A90E75">
              <w:rPr>
                <w:rFonts w:ascii="Arial" w:eastAsia="Times New Roman" w:hAnsi="Arial" w:cs="Arial"/>
                <w:noProof w:val="0"/>
                <w:color w:val="000000"/>
                <w:lang w:eastAsia="hr-HR"/>
              </w:rPr>
              <w:t>rezultanja</w:t>
            </w:r>
            <w:proofErr w:type="spellEnd"/>
            <w:r w:rsidRPr="00A90E75">
              <w:rPr>
                <w:rFonts w:ascii="Arial" w:eastAsia="Times New Roman" w:hAnsi="Arial" w:cs="Arial"/>
                <w:noProof w:val="0"/>
                <w:color w:val="000000"/>
                <w:lang w:eastAsia="hr-HR"/>
              </w:rPr>
              <w:t>, mapiranje interesa i kompetencija, međusobno upoznavanje)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65887"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7A4F1652"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22.7.2026.</w:t>
            </w:r>
          </w:p>
          <w:p w14:paraId="47183B7A"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3h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37DC7" w14:textId="175DFE43"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Helena Vodopija, Relja Pekić Carić, </w:t>
            </w:r>
            <w:proofErr w:type="spellStart"/>
            <w:r w:rsidRPr="00A90E75">
              <w:rPr>
                <w:rFonts w:ascii="Arial" w:eastAsia="Times New Roman" w:hAnsi="Arial" w:cs="Arial"/>
                <w:noProof w:val="0"/>
                <w:color w:val="000000"/>
                <w:lang w:eastAsia="hr-HR"/>
              </w:rPr>
              <w:t>Miklós</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Barna</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Lipkovski</w:t>
            </w:r>
            <w:proofErr w:type="spellEnd"/>
            <w:r w:rsidRPr="00A90E75">
              <w:rPr>
                <w:rFonts w:ascii="Arial" w:eastAsia="Times New Roman" w:hAnsi="Arial" w:cs="Arial"/>
                <w:noProof w:val="0"/>
                <w:color w:val="000000"/>
                <w:lang w:eastAsia="hr-HR"/>
              </w:rPr>
              <w:t xml:space="preserve">, Nikola </w:t>
            </w:r>
            <w:proofErr w:type="spellStart"/>
            <w:r w:rsidRPr="00A90E75">
              <w:rPr>
                <w:rFonts w:ascii="Arial" w:eastAsia="Times New Roman" w:hAnsi="Arial" w:cs="Arial"/>
                <w:noProof w:val="0"/>
                <w:color w:val="000000"/>
                <w:lang w:eastAsia="hr-HR"/>
              </w:rPr>
              <w:t>Radeka</w:t>
            </w:r>
            <w:proofErr w:type="spellEnd"/>
            <w:r>
              <w:rPr>
                <w:rFonts w:ascii="Arial" w:eastAsia="Times New Roman" w:hAnsi="Arial" w:cs="Arial"/>
                <w:noProof w:val="0"/>
                <w:color w:val="000000"/>
                <w:lang w:eastAsia="hr-HR"/>
              </w:rPr>
              <w:t xml:space="preserve">, Anđela </w:t>
            </w:r>
            <w:proofErr w:type="spellStart"/>
            <w:r>
              <w:rPr>
                <w:rFonts w:ascii="Arial" w:eastAsia="Times New Roman" w:hAnsi="Arial" w:cs="Arial"/>
                <w:noProof w:val="0"/>
                <w:color w:val="000000"/>
                <w:lang w:eastAsia="hr-HR"/>
              </w:rPr>
              <w:t>Dostanić</w:t>
            </w:r>
            <w:proofErr w:type="spellEnd"/>
          </w:p>
        </w:tc>
      </w:tr>
      <w:tr w:rsidR="00A90E75" w:rsidRPr="00A90E75" w14:paraId="62CA1B92"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E88F4" w14:textId="77777777" w:rsidR="00A90E75" w:rsidRPr="00A90E75" w:rsidRDefault="00A90E75" w:rsidP="00A90E75">
            <w:pPr>
              <w:spacing w:after="0" w:line="240" w:lineRule="auto"/>
              <w:rPr>
                <w:rFonts w:ascii="Times New Roman" w:eastAsia="Times New Roman" w:hAnsi="Times New Roman" w:cs="Times New Roman"/>
                <w:noProof w:val="0"/>
                <w:sz w:val="24"/>
                <w:szCs w:val="24"/>
                <w:lang w:eastAsia="hr-HR"/>
              </w:rPr>
            </w:pPr>
          </w:p>
          <w:p w14:paraId="7408DCD1" w14:textId="77777777" w:rsidR="00A90E75" w:rsidRPr="00A90E75" w:rsidRDefault="00A90E75" w:rsidP="00A90E75">
            <w:pPr>
              <w:spacing w:before="240" w:after="24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Predavanje / Teorijski modul </w:t>
            </w:r>
            <w:r w:rsidRPr="00A90E75">
              <w:rPr>
                <w:rFonts w:ascii="Arial" w:eastAsia="Times New Roman" w:hAnsi="Arial" w:cs="Arial"/>
                <w:noProof w:val="0"/>
                <w:color w:val="000000"/>
                <w:shd w:val="clear" w:color="auto" w:fill="FFFFFF"/>
                <w:lang w:eastAsia="hr-HR"/>
              </w:rPr>
              <w:t xml:space="preserve">| </w:t>
            </w:r>
            <w:r w:rsidRPr="00A90E75">
              <w:rPr>
                <w:rFonts w:ascii="Arial" w:eastAsia="Times New Roman" w:hAnsi="Arial" w:cs="Arial"/>
                <w:noProof w:val="0"/>
                <w:color w:val="000000"/>
                <w:lang w:eastAsia="hr-HR"/>
              </w:rPr>
              <w:t>Nasilje u vizualnim medijima: feministički pristup rodnom i rasnom nasilju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C3883"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56E0B35C"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23.7.2026.</w:t>
            </w:r>
          </w:p>
          <w:p w14:paraId="054DABFD"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335F8"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proofErr w:type="spellStart"/>
            <w:r w:rsidRPr="00A90E75">
              <w:rPr>
                <w:rFonts w:ascii="Arial" w:eastAsia="Times New Roman" w:hAnsi="Arial" w:cs="Arial"/>
                <w:noProof w:val="0"/>
                <w:color w:val="000000"/>
                <w:lang w:eastAsia="hr-HR"/>
              </w:rPr>
              <w:t>Leonida</w:t>
            </w:r>
            <w:proofErr w:type="spellEnd"/>
            <w:r w:rsidRPr="00A90E75">
              <w:rPr>
                <w:rFonts w:ascii="Arial" w:eastAsia="Times New Roman" w:hAnsi="Arial" w:cs="Arial"/>
                <w:noProof w:val="0"/>
                <w:color w:val="000000"/>
                <w:lang w:eastAsia="hr-HR"/>
              </w:rPr>
              <w:t xml:space="preserve"> Kovač</w:t>
            </w:r>
          </w:p>
        </w:tc>
      </w:tr>
      <w:tr w:rsidR="00A90E75" w:rsidRPr="00A90E75" w14:paraId="6197893C"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09DE1" w14:textId="77777777" w:rsidR="00A90E75" w:rsidRPr="00A90E75" w:rsidRDefault="00A90E75" w:rsidP="00A90E75">
            <w:pPr>
              <w:spacing w:before="240" w:after="24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Predavanje / Teorijski modul </w:t>
            </w:r>
            <w:r w:rsidRPr="00A90E75">
              <w:rPr>
                <w:rFonts w:ascii="Arial" w:eastAsia="Times New Roman" w:hAnsi="Arial" w:cs="Arial"/>
                <w:noProof w:val="0"/>
                <w:color w:val="000000"/>
                <w:shd w:val="clear" w:color="auto" w:fill="FFFFFF"/>
                <w:lang w:eastAsia="hr-HR"/>
              </w:rPr>
              <w:t xml:space="preserve">| </w:t>
            </w:r>
            <w:r w:rsidRPr="00A90E75">
              <w:rPr>
                <w:rFonts w:ascii="Arial" w:eastAsia="Times New Roman" w:hAnsi="Arial" w:cs="Arial"/>
                <w:noProof w:val="0"/>
                <w:color w:val="000000"/>
                <w:lang w:eastAsia="hr-HR"/>
              </w:rPr>
              <w:t>Analiza sadržaja društvenih mreža u kontekstu post-socijalističkih teorija i teorija roda</w:t>
            </w:r>
          </w:p>
          <w:p w14:paraId="0D05CBE2" w14:textId="77777777" w:rsidR="00A90E75" w:rsidRPr="00A90E75" w:rsidRDefault="00A90E75" w:rsidP="00A90E75">
            <w:pPr>
              <w:spacing w:after="0" w:line="240" w:lineRule="auto"/>
              <w:rPr>
                <w:rFonts w:ascii="Times New Roman" w:eastAsia="Times New Roman" w:hAnsi="Times New Roman" w:cs="Times New Roman"/>
                <w:noProof w:val="0"/>
                <w:sz w:val="24"/>
                <w:szCs w:val="24"/>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B5C6B"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5BC53B01"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23.7.2026.</w:t>
            </w:r>
          </w:p>
          <w:p w14:paraId="38756FCD"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18FD4"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Tomislav Pletenac</w:t>
            </w:r>
          </w:p>
        </w:tc>
      </w:tr>
      <w:tr w:rsidR="00A90E75" w:rsidRPr="00A90E75" w14:paraId="6D235B6A"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8BF1B" w14:textId="77777777" w:rsidR="00A90E75" w:rsidRPr="00A90E75" w:rsidRDefault="00A90E75" w:rsidP="00A90E75">
            <w:pPr>
              <w:spacing w:before="240" w:after="24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Predavanje / Teorijski modul </w:t>
            </w:r>
            <w:r w:rsidRPr="00A90E75">
              <w:rPr>
                <w:rFonts w:ascii="Arial" w:eastAsia="Times New Roman" w:hAnsi="Arial" w:cs="Arial"/>
                <w:noProof w:val="0"/>
                <w:color w:val="000000"/>
                <w:shd w:val="clear" w:color="auto" w:fill="FFFFFF"/>
                <w:lang w:eastAsia="hr-HR"/>
              </w:rPr>
              <w:t>| Medijski sadržaji između profesionalnog novinarstva i prikrivenog PR-a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82F65"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284F2590"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23.7.2026.</w:t>
            </w:r>
          </w:p>
          <w:p w14:paraId="7F60C021"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D4EC3"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Emir Imamović</w:t>
            </w:r>
          </w:p>
        </w:tc>
      </w:tr>
      <w:tr w:rsidR="00A90E75" w:rsidRPr="00A90E75" w14:paraId="4E9D686C"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6E3C7"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Predavanje/Teorijsko-tematski modul </w:t>
            </w:r>
            <w:r w:rsidRPr="00A90E75">
              <w:rPr>
                <w:rFonts w:ascii="Arial" w:eastAsia="Times New Roman" w:hAnsi="Arial" w:cs="Arial"/>
                <w:noProof w:val="0"/>
                <w:color w:val="000000"/>
                <w:shd w:val="clear" w:color="auto" w:fill="FFFFFF"/>
                <w:lang w:eastAsia="hr-HR"/>
              </w:rPr>
              <w:t xml:space="preserve">| </w:t>
            </w:r>
            <w:r w:rsidRPr="00A90E75">
              <w:rPr>
                <w:rFonts w:ascii="Arial" w:eastAsia="Times New Roman" w:hAnsi="Arial" w:cs="Arial"/>
                <w:noProof w:val="0"/>
                <w:color w:val="000000"/>
                <w:lang w:eastAsia="hr-HR"/>
              </w:rPr>
              <w:t>Radništvo u kontekstu povijesnih i suvremenih migracija u Istri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CFCEB"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494FA2FB"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23.7.2026.</w:t>
            </w:r>
          </w:p>
          <w:p w14:paraId="0F2C53E0"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F506E"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Duga Mavrinac</w:t>
            </w:r>
          </w:p>
        </w:tc>
      </w:tr>
      <w:tr w:rsidR="00A90E75" w:rsidRPr="00A90E75" w14:paraId="4B06B66A"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BD69F"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Praktični modul / Praktična vježba analize klasičnih i novih medija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54E01"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4E2E57B3"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23.7.2026.</w:t>
            </w:r>
          </w:p>
          <w:p w14:paraId="62E757F9"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52D46"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proofErr w:type="spellStart"/>
            <w:r w:rsidRPr="00A90E75">
              <w:rPr>
                <w:rFonts w:ascii="Arial" w:eastAsia="Times New Roman" w:hAnsi="Arial" w:cs="Arial"/>
                <w:noProof w:val="0"/>
                <w:color w:val="000000"/>
                <w:lang w:eastAsia="hr-HR"/>
              </w:rPr>
              <w:t>Leonida</w:t>
            </w:r>
            <w:proofErr w:type="spellEnd"/>
            <w:r w:rsidRPr="00A90E75">
              <w:rPr>
                <w:rFonts w:ascii="Arial" w:eastAsia="Times New Roman" w:hAnsi="Arial" w:cs="Arial"/>
                <w:noProof w:val="0"/>
                <w:color w:val="000000"/>
                <w:lang w:eastAsia="hr-HR"/>
              </w:rPr>
              <w:t xml:space="preserve"> Kovač, Tomislav Pletenac, Emir Imamović, Duga Mavrinac</w:t>
            </w:r>
          </w:p>
        </w:tc>
      </w:tr>
      <w:tr w:rsidR="00A90E75" w:rsidRPr="00A90E75" w14:paraId="4C6751C3" w14:textId="77777777" w:rsidTr="00A90E75">
        <w:trPr>
          <w:trHeight w:val="19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0CE22"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Predavanje / Metodološko-tehnički modul </w:t>
            </w:r>
            <w:r w:rsidRPr="00A90E75">
              <w:rPr>
                <w:rFonts w:ascii="Arial" w:eastAsia="Times New Roman" w:hAnsi="Arial" w:cs="Arial"/>
                <w:noProof w:val="0"/>
                <w:color w:val="000000"/>
                <w:shd w:val="clear" w:color="auto" w:fill="FFFFFF"/>
                <w:lang w:eastAsia="hr-HR"/>
              </w:rPr>
              <w:t>|</w:t>
            </w:r>
            <w:r w:rsidRPr="00A90E75">
              <w:rPr>
                <w:rFonts w:ascii="Arial" w:eastAsia="Times New Roman" w:hAnsi="Arial" w:cs="Arial"/>
                <w:noProof w:val="0"/>
                <w:color w:val="000000"/>
                <w:lang w:eastAsia="hr-HR"/>
              </w:rPr>
              <w:t xml:space="preserve"> Metode kritičke vizualne etnografije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0CF15"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1A554594"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24.7.2026.</w:t>
            </w:r>
          </w:p>
          <w:p w14:paraId="545AF649"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0DBA6" w14:textId="46018F31"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Relja Pekić Carić</w:t>
            </w:r>
            <w:r>
              <w:rPr>
                <w:rFonts w:ascii="Arial" w:eastAsia="Times New Roman" w:hAnsi="Arial" w:cs="Arial"/>
                <w:noProof w:val="0"/>
                <w:color w:val="000000"/>
                <w:lang w:eastAsia="hr-HR"/>
              </w:rPr>
              <w:t xml:space="preserve">, Anđela </w:t>
            </w:r>
            <w:proofErr w:type="spellStart"/>
            <w:r>
              <w:rPr>
                <w:rFonts w:ascii="Arial" w:eastAsia="Times New Roman" w:hAnsi="Arial" w:cs="Arial"/>
                <w:noProof w:val="0"/>
                <w:color w:val="000000"/>
                <w:lang w:eastAsia="hr-HR"/>
              </w:rPr>
              <w:t>Dostanić</w:t>
            </w:r>
            <w:proofErr w:type="spellEnd"/>
          </w:p>
        </w:tc>
      </w:tr>
      <w:tr w:rsidR="00A90E75" w:rsidRPr="00A90E75" w14:paraId="2BAFC6E9"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87364"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Predavanje / Teorijski modul </w:t>
            </w:r>
            <w:r w:rsidRPr="00A90E75">
              <w:rPr>
                <w:rFonts w:ascii="Arial" w:eastAsia="Times New Roman" w:hAnsi="Arial" w:cs="Arial"/>
                <w:noProof w:val="0"/>
                <w:color w:val="000000"/>
                <w:shd w:val="clear" w:color="auto" w:fill="FFFFFF"/>
                <w:lang w:eastAsia="hr-HR"/>
              </w:rPr>
              <w:t xml:space="preserve">| </w:t>
            </w:r>
            <w:proofErr w:type="spellStart"/>
            <w:r w:rsidRPr="00A90E75">
              <w:rPr>
                <w:rFonts w:ascii="Arial" w:eastAsia="Times New Roman" w:hAnsi="Arial" w:cs="Arial"/>
                <w:noProof w:val="0"/>
                <w:color w:val="000000"/>
                <w:shd w:val="clear" w:color="auto" w:fill="FFFFFF"/>
                <w:lang w:eastAsia="hr-HR"/>
              </w:rPr>
              <w:t>Performativna</w:t>
            </w:r>
            <w:proofErr w:type="spellEnd"/>
            <w:r w:rsidRPr="00A90E75">
              <w:rPr>
                <w:rFonts w:ascii="Arial" w:eastAsia="Times New Roman" w:hAnsi="Arial" w:cs="Arial"/>
                <w:noProof w:val="0"/>
                <w:color w:val="000000"/>
                <w:shd w:val="clear" w:color="auto" w:fill="FFFFFF"/>
                <w:lang w:eastAsia="hr-HR"/>
              </w:rPr>
              <w:t xml:space="preserve"> antropologija u epohi </w:t>
            </w:r>
            <w:proofErr w:type="spellStart"/>
            <w:r w:rsidRPr="00A90E75">
              <w:rPr>
                <w:rFonts w:ascii="Arial" w:eastAsia="Times New Roman" w:hAnsi="Arial" w:cs="Arial"/>
                <w:noProof w:val="0"/>
                <w:color w:val="000000"/>
                <w:shd w:val="clear" w:color="auto" w:fill="FFFFFF"/>
                <w:lang w:eastAsia="hr-HR"/>
              </w:rPr>
              <w:t>multimodalnosti</w:t>
            </w:r>
            <w:proofErr w:type="spellEnd"/>
            <w:r w:rsidRPr="00A90E75">
              <w:rPr>
                <w:rFonts w:ascii="Arial" w:eastAsia="Times New Roman" w:hAnsi="Arial" w:cs="Arial"/>
                <w:noProof w:val="0"/>
                <w:color w:val="000000"/>
                <w:shd w:val="clear" w:color="auto" w:fill="FFFFFF"/>
                <w:lang w:eastAsia="hr-HR"/>
              </w:rPr>
              <w:t xml:space="preserve">: od izvedbe fikcije do </w:t>
            </w:r>
            <w:proofErr w:type="spellStart"/>
            <w:r w:rsidRPr="00A90E75">
              <w:rPr>
                <w:rFonts w:ascii="Arial" w:eastAsia="Times New Roman" w:hAnsi="Arial" w:cs="Arial"/>
                <w:noProof w:val="0"/>
                <w:color w:val="000000"/>
                <w:shd w:val="clear" w:color="auto" w:fill="FFFFFF"/>
                <w:lang w:eastAsia="hr-HR"/>
              </w:rPr>
              <w:t>Reddita</w:t>
            </w:r>
            <w:proofErr w:type="spellEnd"/>
            <w:r w:rsidRPr="00A90E75">
              <w:rPr>
                <w:rFonts w:ascii="Arial" w:eastAsia="Times New Roman" w:hAnsi="Arial" w:cs="Arial"/>
                <w:noProof w:val="0"/>
                <w:color w:val="000000"/>
                <w:shd w:val="clear" w:color="auto" w:fill="FFFFFF"/>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F9D17"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62AA6C6C"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24.7.2026.</w:t>
            </w:r>
          </w:p>
          <w:p w14:paraId="3F0E48BF"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F146F"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Leo </w:t>
            </w:r>
            <w:proofErr w:type="spellStart"/>
            <w:r w:rsidRPr="00A90E75">
              <w:rPr>
                <w:rFonts w:ascii="Arial" w:eastAsia="Times New Roman" w:hAnsi="Arial" w:cs="Arial"/>
                <w:noProof w:val="0"/>
                <w:color w:val="000000"/>
                <w:lang w:eastAsia="hr-HR"/>
              </w:rPr>
              <w:t>Rafolt</w:t>
            </w:r>
            <w:proofErr w:type="spellEnd"/>
          </w:p>
        </w:tc>
      </w:tr>
      <w:tr w:rsidR="00A90E75" w:rsidRPr="00A90E75" w14:paraId="619D2A3A"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E914B"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lastRenderedPageBreak/>
              <w:t xml:space="preserve">Predavanje/Teorijsko-tematski modul </w:t>
            </w:r>
            <w:r w:rsidRPr="00A90E75">
              <w:rPr>
                <w:rFonts w:ascii="Arial" w:eastAsia="Times New Roman" w:hAnsi="Arial" w:cs="Arial"/>
                <w:noProof w:val="0"/>
                <w:color w:val="000000"/>
                <w:shd w:val="clear" w:color="auto" w:fill="FFFFFF"/>
                <w:lang w:eastAsia="hr-HR"/>
              </w:rPr>
              <w:t xml:space="preserve">| </w:t>
            </w:r>
            <w:r w:rsidRPr="00A90E75">
              <w:rPr>
                <w:rFonts w:ascii="Arial" w:eastAsia="Times New Roman" w:hAnsi="Arial" w:cs="Arial"/>
                <w:noProof w:val="0"/>
                <w:color w:val="000000"/>
                <w:lang w:eastAsia="hr-HR"/>
              </w:rPr>
              <w:t>Radništvo na filmu od socijalizma do post-socijalizma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8AA02"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022EFEAC"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24.7.2026.</w:t>
            </w:r>
          </w:p>
          <w:p w14:paraId="5FECCE32"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C9140"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Andrea Matošević</w:t>
            </w:r>
          </w:p>
        </w:tc>
      </w:tr>
      <w:tr w:rsidR="00A90E75" w:rsidRPr="00A90E75" w14:paraId="00CE95BB"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9D513"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Predavanje/Terenska nastava / Teorijski modul / </w:t>
            </w:r>
            <w:r w:rsidRPr="00A90E75">
              <w:rPr>
                <w:rFonts w:ascii="Arial" w:eastAsia="Times New Roman" w:hAnsi="Arial" w:cs="Arial"/>
                <w:noProof w:val="0"/>
                <w:color w:val="000000"/>
                <w:shd w:val="clear" w:color="auto" w:fill="FFFFFF"/>
                <w:lang w:eastAsia="hr-HR"/>
              </w:rPr>
              <w:t>Vizualna etnografija u hodu: grafiti kao medijski arhivi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02A39"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75008AE5"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24.7.2026.</w:t>
            </w:r>
          </w:p>
          <w:p w14:paraId="30DD6A41"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 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52163"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Eric </w:t>
            </w:r>
            <w:proofErr w:type="spellStart"/>
            <w:r w:rsidRPr="00A90E75">
              <w:rPr>
                <w:rFonts w:ascii="Arial" w:eastAsia="Times New Roman" w:hAnsi="Arial" w:cs="Arial"/>
                <w:noProof w:val="0"/>
                <w:color w:val="000000"/>
                <w:lang w:eastAsia="hr-HR"/>
              </w:rPr>
              <w:t>Ušić</w:t>
            </w:r>
            <w:proofErr w:type="spellEnd"/>
          </w:p>
        </w:tc>
      </w:tr>
      <w:tr w:rsidR="00A90E75" w:rsidRPr="00A90E75" w14:paraId="2720F4F2"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2D458"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Praktični modul / Praktična vježba / Analiza filmova, fotografija i </w:t>
            </w:r>
            <w:proofErr w:type="spellStart"/>
            <w:r w:rsidRPr="00A90E75">
              <w:rPr>
                <w:rFonts w:ascii="Arial" w:eastAsia="Times New Roman" w:hAnsi="Arial" w:cs="Arial"/>
                <w:noProof w:val="0"/>
                <w:color w:val="000000"/>
                <w:lang w:eastAsia="hr-HR"/>
              </w:rPr>
              <w:t>i</w:t>
            </w:r>
            <w:proofErr w:type="spellEnd"/>
            <w:r w:rsidRPr="00A90E75">
              <w:rPr>
                <w:rFonts w:ascii="Arial" w:eastAsia="Times New Roman" w:hAnsi="Arial" w:cs="Arial"/>
                <w:noProof w:val="0"/>
                <w:color w:val="000000"/>
                <w:lang w:eastAsia="hr-HR"/>
              </w:rPr>
              <w:t xml:space="preserve"> multimedijalnih sadržaja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8EA4B"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6F3118AC"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24.7.2026.</w:t>
            </w:r>
          </w:p>
          <w:p w14:paraId="498C6356"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AC7D4" w14:textId="7BF77DB9"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Pr>
                <w:rFonts w:ascii="Arial" w:eastAsia="Times New Roman" w:hAnsi="Arial" w:cs="Arial"/>
                <w:noProof w:val="0"/>
                <w:color w:val="000000"/>
                <w:lang w:eastAsia="hr-HR"/>
              </w:rPr>
              <w:t xml:space="preserve">Anđela </w:t>
            </w:r>
            <w:proofErr w:type="spellStart"/>
            <w:r>
              <w:rPr>
                <w:rFonts w:ascii="Arial" w:eastAsia="Times New Roman" w:hAnsi="Arial" w:cs="Arial"/>
                <w:noProof w:val="0"/>
                <w:color w:val="000000"/>
                <w:lang w:eastAsia="hr-HR"/>
              </w:rPr>
              <w:t>Dostanić</w:t>
            </w:r>
            <w:proofErr w:type="spellEnd"/>
            <w:r>
              <w:rPr>
                <w:rFonts w:ascii="Arial" w:eastAsia="Times New Roman" w:hAnsi="Arial" w:cs="Arial"/>
                <w:noProof w:val="0"/>
                <w:color w:val="000000"/>
                <w:lang w:eastAsia="hr-HR"/>
              </w:rPr>
              <w:t>,</w:t>
            </w:r>
            <w:r w:rsidRPr="00A90E75">
              <w:rPr>
                <w:rFonts w:ascii="Arial" w:eastAsia="Times New Roman" w:hAnsi="Arial" w:cs="Arial"/>
                <w:noProof w:val="0"/>
                <w:color w:val="000000"/>
                <w:lang w:eastAsia="hr-HR"/>
              </w:rPr>
              <w:t xml:space="preserve"> Leo </w:t>
            </w:r>
            <w:proofErr w:type="spellStart"/>
            <w:r w:rsidRPr="00A90E75">
              <w:rPr>
                <w:rFonts w:ascii="Arial" w:eastAsia="Times New Roman" w:hAnsi="Arial" w:cs="Arial"/>
                <w:noProof w:val="0"/>
                <w:color w:val="000000"/>
                <w:lang w:eastAsia="hr-HR"/>
              </w:rPr>
              <w:t>Rafolt</w:t>
            </w:r>
            <w:proofErr w:type="spellEnd"/>
            <w:r w:rsidRPr="00A90E75">
              <w:rPr>
                <w:rFonts w:ascii="Arial" w:eastAsia="Times New Roman" w:hAnsi="Arial" w:cs="Arial"/>
                <w:noProof w:val="0"/>
                <w:color w:val="000000"/>
                <w:lang w:eastAsia="hr-HR"/>
              </w:rPr>
              <w:t xml:space="preserve">, Eric </w:t>
            </w:r>
            <w:proofErr w:type="spellStart"/>
            <w:r w:rsidRPr="00A90E75">
              <w:rPr>
                <w:rFonts w:ascii="Arial" w:eastAsia="Times New Roman" w:hAnsi="Arial" w:cs="Arial"/>
                <w:noProof w:val="0"/>
                <w:color w:val="000000"/>
                <w:lang w:eastAsia="hr-HR"/>
              </w:rPr>
              <w:t>Ušić</w:t>
            </w:r>
            <w:proofErr w:type="spellEnd"/>
            <w:r w:rsidRPr="00A90E75">
              <w:rPr>
                <w:rFonts w:ascii="Arial" w:eastAsia="Times New Roman" w:hAnsi="Arial" w:cs="Arial"/>
                <w:noProof w:val="0"/>
                <w:color w:val="000000"/>
                <w:lang w:eastAsia="hr-HR"/>
              </w:rPr>
              <w:t>, Andrea Matošević</w:t>
            </w:r>
          </w:p>
        </w:tc>
      </w:tr>
      <w:tr w:rsidR="00A90E75" w:rsidRPr="00A90E75" w14:paraId="1D5DE9FE"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1B517"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Predavanje / Metodološko-tehnički modul </w:t>
            </w:r>
            <w:r w:rsidRPr="00A90E75">
              <w:rPr>
                <w:rFonts w:ascii="Arial" w:eastAsia="Times New Roman" w:hAnsi="Arial" w:cs="Arial"/>
                <w:noProof w:val="0"/>
                <w:color w:val="000000"/>
                <w:shd w:val="clear" w:color="auto" w:fill="FFFFFF"/>
                <w:lang w:eastAsia="hr-HR"/>
              </w:rPr>
              <w:t xml:space="preserve">| </w:t>
            </w:r>
            <w:r w:rsidRPr="00A90E75">
              <w:rPr>
                <w:rFonts w:ascii="Arial" w:eastAsia="Times New Roman" w:hAnsi="Arial" w:cs="Arial"/>
                <w:noProof w:val="0"/>
                <w:color w:val="000000"/>
                <w:lang w:eastAsia="hr-HR"/>
              </w:rPr>
              <w:t xml:space="preserve">Zvuk kao etnografski </w:t>
            </w:r>
            <w:proofErr w:type="spellStart"/>
            <w:r w:rsidRPr="00A90E75">
              <w:rPr>
                <w:rFonts w:ascii="Arial" w:eastAsia="Times New Roman" w:hAnsi="Arial" w:cs="Arial"/>
                <w:noProof w:val="0"/>
                <w:color w:val="000000"/>
                <w:lang w:eastAsia="hr-HR"/>
              </w:rPr>
              <w:t>senzorijum</w:t>
            </w:r>
            <w:proofErr w:type="spellEnd"/>
            <w:r w:rsidRPr="00A90E75">
              <w:rPr>
                <w:rFonts w:ascii="Arial" w:eastAsia="Times New Roman" w:hAnsi="Arial" w:cs="Arial"/>
                <w:noProof w:val="0"/>
                <w:color w:val="000000"/>
                <w:lang w:eastAsia="hr-HR"/>
              </w:rPr>
              <w:t>: tehnika, teren i audio-narativ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D10A4"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3C2442E3"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25.7.2026.</w:t>
            </w:r>
          </w:p>
          <w:p w14:paraId="5626DA1A"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1E57D"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Nikola </w:t>
            </w:r>
            <w:proofErr w:type="spellStart"/>
            <w:r w:rsidRPr="00A90E75">
              <w:rPr>
                <w:rFonts w:ascii="Arial" w:eastAsia="Times New Roman" w:hAnsi="Arial" w:cs="Arial"/>
                <w:noProof w:val="0"/>
                <w:color w:val="000000"/>
                <w:lang w:eastAsia="hr-HR"/>
              </w:rPr>
              <w:t>Radeka</w:t>
            </w:r>
            <w:proofErr w:type="spellEnd"/>
          </w:p>
        </w:tc>
      </w:tr>
      <w:tr w:rsidR="00A90E75" w:rsidRPr="00A90E75" w14:paraId="6F0464F9"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6793C"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Predavanje / Metodološko-tehnički modul </w:t>
            </w:r>
            <w:r w:rsidRPr="00A90E75">
              <w:rPr>
                <w:rFonts w:ascii="Arial" w:eastAsia="Times New Roman" w:hAnsi="Arial" w:cs="Arial"/>
                <w:noProof w:val="0"/>
                <w:color w:val="000000"/>
                <w:shd w:val="clear" w:color="auto" w:fill="FFFFFF"/>
                <w:lang w:eastAsia="hr-HR"/>
              </w:rPr>
              <w:t xml:space="preserve">| </w:t>
            </w:r>
            <w:r w:rsidRPr="00A90E75">
              <w:rPr>
                <w:rFonts w:ascii="Arial" w:eastAsia="Times New Roman" w:hAnsi="Arial" w:cs="Arial"/>
                <w:noProof w:val="0"/>
                <w:color w:val="000000"/>
                <w:lang w:eastAsia="hr-HR"/>
              </w:rPr>
              <w:t>Tehnika i etika snimanja kamerom i mobitelom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C2F8"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37D58B92"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25.7.2026.</w:t>
            </w:r>
          </w:p>
          <w:p w14:paraId="165833F6"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96E2D"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proofErr w:type="spellStart"/>
            <w:r w:rsidRPr="00A90E75">
              <w:rPr>
                <w:rFonts w:ascii="Arial" w:eastAsia="Times New Roman" w:hAnsi="Arial" w:cs="Arial"/>
                <w:noProof w:val="0"/>
                <w:color w:val="000000"/>
                <w:lang w:eastAsia="hr-HR"/>
              </w:rPr>
              <w:t>Miklós</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Barna</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Lipkovski</w:t>
            </w:r>
            <w:proofErr w:type="spellEnd"/>
          </w:p>
        </w:tc>
      </w:tr>
      <w:tr w:rsidR="00A90E75" w:rsidRPr="00A90E75" w14:paraId="56622DEF"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2A03E"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Predavanje / Metodološko-tehnički modul </w:t>
            </w:r>
            <w:r w:rsidRPr="00A90E75">
              <w:rPr>
                <w:rFonts w:ascii="Arial" w:eastAsia="Times New Roman" w:hAnsi="Arial" w:cs="Arial"/>
                <w:noProof w:val="0"/>
                <w:color w:val="000000"/>
                <w:shd w:val="clear" w:color="auto" w:fill="FFFFFF"/>
                <w:lang w:eastAsia="hr-HR"/>
              </w:rPr>
              <w:t>| Tehnika, etika i poetika montaže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A20B2"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6BF53304"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25.7.2026.</w:t>
            </w:r>
          </w:p>
          <w:p w14:paraId="38B2FF17"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6C9A2" w14:textId="0E585A9C"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Relja Pekić Carić, </w:t>
            </w:r>
            <w:proofErr w:type="spellStart"/>
            <w:r w:rsidRPr="00A90E75">
              <w:rPr>
                <w:rFonts w:ascii="Arial" w:eastAsia="Times New Roman" w:hAnsi="Arial" w:cs="Arial"/>
                <w:noProof w:val="0"/>
                <w:color w:val="000000"/>
                <w:lang w:eastAsia="hr-HR"/>
              </w:rPr>
              <w:t>Miklós</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Barna</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Lipkovski</w:t>
            </w:r>
            <w:proofErr w:type="spellEnd"/>
            <w:r w:rsidRPr="00A90E75">
              <w:rPr>
                <w:rFonts w:ascii="Arial" w:eastAsia="Times New Roman" w:hAnsi="Arial" w:cs="Arial"/>
                <w:noProof w:val="0"/>
                <w:color w:val="000000"/>
                <w:lang w:eastAsia="hr-HR"/>
              </w:rPr>
              <w:t xml:space="preserve">, Nikola </w:t>
            </w:r>
            <w:proofErr w:type="spellStart"/>
            <w:r w:rsidRPr="00A90E75">
              <w:rPr>
                <w:rFonts w:ascii="Arial" w:eastAsia="Times New Roman" w:hAnsi="Arial" w:cs="Arial"/>
                <w:noProof w:val="0"/>
                <w:color w:val="000000"/>
                <w:lang w:eastAsia="hr-HR"/>
              </w:rPr>
              <w:t>Radeka</w:t>
            </w:r>
            <w:proofErr w:type="spellEnd"/>
            <w:r>
              <w:rPr>
                <w:rFonts w:ascii="Arial" w:eastAsia="Times New Roman" w:hAnsi="Arial" w:cs="Arial"/>
                <w:noProof w:val="0"/>
                <w:color w:val="000000"/>
                <w:lang w:eastAsia="hr-HR"/>
              </w:rPr>
              <w:t xml:space="preserve">, Anđela </w:t>
            </w:r>
            <w:proofErr w:type="spellStart"/>
            <w:r>
              <w:rPr>
                <w:rFonts w:ascii="Arial" w:eastAsia="Times New Roman" w:hAnsi="Arial" w:cs="Arial"/>
                <w:noProof w:val="0"/>
                <w:color w:val="000000"/>
                <w:lang w:eastAsia="hr-HR"/>
              </w:rPr>
              <w:t>Dostanić</w:t>
            </w:r>
            <w:proofErr w:type="spellEnd"/>
          </w:p>
        </w:tc>
      </w:tr>
      <w:tr w:rsidR="00A90E75" w:rsidRPr="00A90E75" w14:paraId="1A219B5C"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8FAC0"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Predavanje/Teorijsko-tematski modul </w:t>
            </w:r>
            <w:r w:rsidRPr="00A90E75">
              <w:rPr>
                <w:rFonts w:ascii="Arial" w:eastAsia="Times New Roman" w:hAnsi="Arial" w:cs="Arial"/>
                <w:noProof w:val="0"/>
                <w:color w:val="000000"/>
                <w:shd w:val="clear" w:color="auto" w:fill="FFFFFF"/>
                <w:lang w:eastAsia="hr-HR"/>
              </w:rPr>
              <w:t xml:space="preserve">| </w:t>
            </w:r>
            <w:r w:rsidRPr="00A90E75">
              <w:rPr>
                <w:rFonts w:ascii="Arial" w:eastAsia="Times New Roman" w:hAnsi="Arial" w:cs="Arial"/>
                <w:noProof w:val="0"/>
                <w:color w:val="000000"/>
                <w:lang w:eastAsia="hr-HR"/>
              </w:rPr>
              <w:t>Žene koje su gradile brodove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851D3"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7B37B65C"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25.7.2026.</w:t>
            </w:r>
          </w:p>
          <w:p w14:paraId="235BD5CB"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AF764"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proofErr w:type="spellStart"/>
            <w:r w:rsidRPr="00A90E75">
              <w:rPr>
                <w:rFonts w:ascii="Arial" w:eastAsia="Times New Roman" w:hAnsi="Arial" w:cs="Arial"/>
                <w:noProof w:val="0"/>
                <w:color w:val="000000"/>
                <w:lang w:eastAsia="hr-HR"/>
              </w:rPr>
              <w:t>Leonida</w:t>
            </w:r>
            <w:proofErr w:type="spellEnd"/>
            <w:r w:rsidRPr="00A90E75">
              <w:rPr>
                <w:rFonts w:ascii="Arial" w:eastAsia="Times New Roman" w:hAnsi="Arial" w:cs="Arial"/>
                <w:noProof w:val="0"/>
                <w:color w:val="000000"/>
                <w:lang w:eastAsia="hr-HR"/>
              </w:rPr>
              <w:t xml:space="preserve"> Kovač i Amra </w:t>
            </w:r>
            <w:proofErr w:type="spellStart"/>
            <w:r w:rsidRPr="00A90E75">
              <w:rPr>
                <w:rFonts w:ascii="Arial" w:eastAsia="Times New Roman" w:hAnsi="Arial" w:cs="Arial"/>
                <w:noProof w:val="0"/>
                <w:color w:val="000000"/>
                <w:lang w:eastAsia="hr-HR"/>
              </w:rPr>
              <w:t>Pende</w:t>
            </w:r>
            <w:proofErr w:type="spellEnd"/>
          </w:p>
        </w:tc>
      </w:tr>
      <w:tr w:rsidR="00A90E75" w:rsidRPr="00A90E75" w14:paraId="2197A25E"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1DEB5"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Praktični modul / Praktična vježba snimanja i montaže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987C4"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25.7.2026.</w:t>
            </w:r>
          </w:p>
          <w:p w14:paraId="7D3A4503"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D1A53" w14:textId="013B81A9"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Relja Pekić Carić, Nikola </w:t>
            </w:r>
            <w:proofErr w:type="spellStart"/>
            <w:r w:rsidRPr="00A90E75">
              <w:rPr>
                <w:rFonts w:ascii="Arial" w:eastAsia="Times New Roman" w:hAnsi="Arial" w:cs="Arial"/>
                <w:noProof w:val="0"/>
                <w:color w:val="000000"/>
                <w:lang w:eastAsia="hr-HR"/>
              </w:rPr>
              <w:t>Radeka</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Miklos</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Barna</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Lipovski</w:t>
            </w:r>
            <w:proofErr w:type="spellEnd"/>
            <w:r>
              <w:rPr>
                <w:rFonts w:ascii="Arial" w:eastAsia="Times New Roman" w:hAnsi="Arial" w:cs="Arial"/>
                <w:noProof w:val="0"/>
                <w:color w:val="000000"/>
                <w:lang w:eastAsia="hr-HR"/>
              </w:rPr>
              <w:t xml:space="preserve">, Anđela </w:t>
            </w:r>
            <w:proofErr w:type="spellStart"/>
            <w:r>
              <w:rPr>
                <w:rFonts w:ascii="Arial" w:eastAsia="Times New Roman" w:hAnsi="Arial" w:cs="Arial"/>
                <w:noProof w:val="0"/>
                <w:color w:val="000000"/>
                <w:lang w:eastAsia="hr-HR"/>
              </w:rPr>
              <w:t>Dostanić</w:t>
            </w:r>
            <w:proofErr w:type="spellEnd"/>
          </w:p>
        </w:tc>
      </w:tr>
      <w:tr w:rsidR="00A90E75" w:rsidRPr="00A90E75" w14:paraId="42BB616E"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CBD2D"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Snimanje / Praktični modul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236B3"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Pula i okolica; unaprijed pripremljen teren</w:t>
            </w:r>
          </w:p>
          <w:p w14:paraId="7B693236"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26.7.2026.</w:t>
            </w:r>
          </w:p>
          <w:p w14:paraId="0DB842DF"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5 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2EF18" w14:textId="5EA9A1BB"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Mentori: Relja Pekić Carić, </w:t>
            </w:r>
            <w:proofErr w:type="spellStart"/>
            <w:r w:rsidRPr="00A90E75">
              <w:rPr>
                <w:rFonts w:ascii="Arial" w:eastAsia="Times New Roman" w:hAnsi="Arial" w:cs="Arial"/>
                <w:noProof w:val="0"/>
                <w:color w:val="000000"/>
                <w:lang w:eastAsia="hr-HR"/>
              </w:rPr>
              <w:t>Miklós</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Barna</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Lipkovski</w:t>
            </w:r>
            <w:proofErr w:type="spellEnd"/>
            <w:r w:rsidRPr="00A90E75">
              <w:rPr>
                <w:rFonts w:ascii="Arial" w:eastAsia="Times New Roman" w:hAnsi="Arial" w:cs="Arial"/>
                <w:noProof w:val="0"/>
                <w:color w:val="000000"/>
                <w:lang w:eastAsia="hr-HR"/>
              </w:rPr>
              <w:t xml:space="preserve">, Nikola </w:t>
            </w:r>
            <w:proofErr w:type="spellStart"/>
            <w:r w:rsidRPr="00A90E75">
              <w:rPr>
                <w:rFonts w:ascii="Arial" w:eastAsia="Times New Roman" w:hAnsi="Arial" w:cs="Arial"/>
                <w:noProof w:val="0"/>
                <w:color w:val="000000"/>
                <w:lang w:eastAsia="hr-HR"/>
              </w:rPr>
              <w:t>Radeka</w:t>
            </w:r>
            <w:proofErr w:type="spellEnd"/>
            <w:r w:rsidRPr="00A90E75">
              <w:rPr>
                <w:rFonts w:ascii="Arial" w:eastAsia="Times New Roman" w:hAnsi="Arial" w:cs="Arial"/>
                <w:noProof w:val="0"/>
                <w:color w:val="000000"/>
                <w:lang w:eastAsia="hr-HR"/>
              </w:rPr>
              <w:t xml:space="preserve">, </w:t>
            </w:r>
            <w:r>
              <w:rPr>
                <w:rFonts w:ascii="Arial" w:eastAsia="Times New Roman" w:hAnsi="Arial" w:cs="Arial"/>
                <w:noProof w:val="0"/>
                <w:color w:val="000000"/>
                <w:lang w:eastAsia="hr-HR"/>
              </w:rPr>
              <w:t xml:space="preserve">Anđela </w:t>
            </w:r>
            <w:proofErr w:type="spellStart"/>
            <w:r>
              <w:rPr>
                <w:rFonts w:ascii="Arial" w:eastAsia="Times New Roman" w:hAnsi="Arial" w:cs="Arial"/>
                <w:noProof w:val="0"/>
                <w:color w:val="000000"/>
                <w:lang w:eastAsia="hr-HR"/>
              </w:rPr>
              <w:t>Dostanić</w:t>
            </w:r>
            <w:proofErr w:type="spellEnd"/>
          </w:p>
        </w:tc>
      </w:tr>
      <w:tr w:rsidR="00A90E75" w:rsidRPr="00A90E75" w14:paraId="5F110A58"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5A083"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Snimanje / Praktični modul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B9C7A"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Pula i okolica; unaprijed pripremljen teren</w:t>
            </w:r>
          </w:p>
          <w:p w14:paraId="45EEDAD2"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lastRenderedPageBreak/>
              <w:t>27.7.2026.</w:t>
            </w:r>
          </w:p>
          <w:p w14:paraId="774D96B5"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5h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33CD1" w14:textId="00DB865A"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lastRenderedPageBreak/>
              <w:t xml:space="preserve">Mentori: Relja Pekić Carić, </w:t>
            </w:r>
            <w:proofErr w:type="spellStart"/>
            <w:r w:rsidRPr="00A90E75">
              <w:rPr>
                <w:rFonts w:ascii="Arial" w:eastAsia="Times New Roman" w:hAnsi="Arial" w:cs="Arial"/>
                <w:noProof w:val="0"/>
                <w:color w:val="000000"/>
                <w:lang w:eastAsia="hr-HR"/>
              </w:rPr>
              <w:t>Miklós</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Barna</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Lipkovski</w:t>
            </w:r>
            <w:proofErr w:type="spellEnd"/>
            <w:r w:rsidRPr="00A90E75">
              <w:rPr>
                <w:rFonts w:ascii="Arial" w:eastAsia="Times New Roman" w:hAnsi="Arial" w:cs="Arial"/>
                <w:noProof w:val="0"/>
                <w:color w:val="000000"/>
                <w:lang w:eastAsia="hr-HR"/>
              </w:rPr>
              <w:t xml:space="preserve">, Nikola </w:t>
            </w:r>
            <w:proofErr w:type="spellStart"/>
            <w:r w:rsidRPr="00A90E75">
              <w:rPr>
                <w:rFonts w:ascii="Arial" w:eastAsia="Times New Roman" w:hAnsi="Arial" w:cs="Arial"/>
                <w:noProof w:val="0"/>
                <w:color w:val="000000"/>
                <w:lang w:eastAsia="hr-HR"/>
              </w:rPr>
              <w:t>Radeka</w:t>
            </w:r>
            <w:proofErr w:type="spellEnd"/>
            <w:r w:rsidRPr="00A90E75">
              <w:rPr>
                <w:rFonts w:ascii="Arial" w:eastAsia="Times New Roman" w:hAnsi="Arial" w:cs="Arial"/>
                <w:noProof w:val="0"/>
                <w:color w:val="000000"/>
                <w:lang w:eastAsia="hr-HR"/>
              </w:rPr>
              <w:t xml:space="preserve">, </w:t>
            </w:r>
            <w:r>
              <w:rPr>
                <w:rFonts w:ascii="Arial" w:eastAsia="Times New Roman" w:hAnsi="Arial" w:cs="Arial"/>
                <w:noProof w:val="0"/>
                <w:color w:val="000000"/>
                <w:lang w:eastAsia="hr-HR"/>
              </w:rPr>
              <w:t xml:space="preserve">Anđela </w:t>
            </w:r>
            <w:proofErr w:type="spellStart"/>
            <w:r>
              <w:rPr>
                <w:rFonts w:ascii="Arial" w:eastAsia="Times New Roman" w:hAnsi="Arial" w:cs="Arial"/>
                <w:noProof w:val="0"/>
                <w:color w:val="000000"/>
                <w:lang w:eastAsia="hr-HR"/>
              </w:rPr>
              <w:t>Dostanić</w:t>
            </w:r>
            <w:proofErr w:type="spellEnd"/>
          </w:p>
        </w:tc>
      </w:tr>
      <w:tr w:rsidR="00A90E75" w:rsidRPr="00A90E75" w14:paraId="01E6948E"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6CBCE"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Montaža / Praktični modul </w:t>
            </w:r>
          </w:p>
          <w:p w14:paraId="04855EA7" w14:textId="77777777" w:rsidR="00A90E75" w:rsidRPr="00A90E75" w:rsidRDefault="00A90E75" w:rsidP="00A90E75">
            <w:pPr>
              <w:spacing w:after="0" w:line="240" w:lineRule="auto"/>
              <w:rPr>
                <w:rFonts w:ascii="Times New Roman" w:eastAsia="Times New Roman" w:hAnsi="Times New Roman" w:cs="Times New Roman"/>
                <w:noProof w:val="0"/>
                <w:sz w:val="24"/>
                <w:szCs w:val="24"/>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CE4B8"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372F153A"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28.7. 2026.</w:t>
            </w:r>
          </w:p>
          <w:p w14:paraId="244E1642"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5h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98169" w14:textId="453232B8"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Mentori: Relja Pekić Carić, </w:t>
            </w:r>
            <w:proofErr w:type="spellStart"/>
            <w:r w:rsidRPr="00A90E75">
              <w:rPr>
                <w:rFonts w:ascii="Arial" w:eastAsia="Times New Roman" w:hAnsi="Arial" w:cs="Arial"/>
                <w:noProof w:val="0"/>
                <w:color w:val="000000"/>
                <w:lang w:eastAsia="hr-HR"/>
              </w:rPr>
              <w:t>Miklós</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Barna</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Lipkovski</w:t>
            </w:r>
            <w:proofErr w:type="spellEnd"/>
            <w:r w:rsidRPr="00A90E75">
              <w:rPr>
                <w:rFonts w:ascii="Arial" w:eastAsia="Times New Roman" w:hAnsi="Arial" w:cs="Arial"/>
                <w:noProof w:val="0"/>
                <w:color w:val="000000"/>
                <w:lang w:eastAsia="hr-HR"/>
              </w:rPr>
              <w:t xml:space="preserve">, Nikola </w:t>
            </w:r>
            <w:proofErr w:type="spellStart"/>
            <w:r w:rsidRPr="00A90E75">
              <w:rPr>
                <w:rFonts w:ascii="Arial" w:eastAsia="Times New Roman" w:hAnsi="Arial" w:cs="Arial"/>
                <w:noProof w:val="0"/>
                <w:color w:val="000000"/>
                <w:lang w:eastAsia="hr-HR"/>
              </w:rPr>
              <w:t>Radeka</w:t>
            </w:r>
            <w:proofErr w:type="spellEnd"/>
            <w:r w:rsidRPr="00A90E75">
              <w:rPr>
                <w:rFonts w:ascii="Arial" w:eastAsia="Times New Roman" w:hAnsi="Arial" w:cs="Arial"/>
                <w:noProof w:val="0"/>
                <w:color w:val="000000"/>
                <w:lang w:eastAsia="hr-HR"/>
              </w:rPr>
              <w:t xml:space="preserve">, </w:t>
            </w:r>
            <w:r>
              <w:rPr>
                <w:rFonts w:ascii="Arial" w:eastAsia="Times New Roman" w:hAnsi="Arial" w:cs="Arial"/>
                <w:noProof w:val="0"/>
                <w:color w:val="000000"/>
                <w:lang w:eastAsia="hr-HR"/>
              </w:rPr>
              <w:t xml:space="preserve">Anđela </w:t>
            </w:r>
            <w:proofErr w:type="spellStart"/>
            <w:r>
              <w:rPr>
                <w:rFonts w:ascii="Arial" w:eastAsia="Times New Roman" w:hAnsi="Arial" w:cs="Arial"/>
                <w:noProof w:val="0"/>
                <w:color w:val="000000"/>
                <w:lang w:eastAsia="hr-HR"/>
              </w:rPr>
              <w:t>Dostanić</w:t>
            </w:r>
            <w:proofErr w:type="spellEnd"/>
          </w:p>
        </w:tc>
      </w:tr>
      <w:tr w:rsidR="00A90E75" w:rsidRPr="00A90E75" w14:paraId="7F637870"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DC549"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Montaža / Praktični modul </w:t>
            </w:r>
          </w:p>
          <w:p w14:paraId="27E62FC1" w14:textId="77777777" w:rsidR="00A90E75" w:rsidRPr="00A90E75" w:rsidRDefault="00A90E75" w:rsidP="00A90E75">
            <w:pPr>
              <w:spacing w:after="0" w:line="240" w:lineRule="auto"/>
              <w:rPr>
                <w:rFonts w:ascii="Times New Roman" w:eastAsia="Times New Roman" w:hAnsi="Times New Roman" w:cs="Times New Roman"/>
                <w:noProof w:val="0"/>
                <w:sz w:val="24"/>
                <w:szCs w:val="24"/>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2CC5B"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00269412"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29.7. 2026.</w:t>
            </w:r>
          </w:p>
          <w:p w14:paraId="630B199B"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5h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CF658" w14:textId="13A42F52"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Mentori: Relja Pekić Carić, </w:t>
            </w:r>
            <w:proofErr w:type="spellStart"/>
            <w:r w:rsidRPr="00A90E75">
              <w:rPr>
                <w:rFonts w:ascii="Arial" w:eastAsia="Times New Roman" w:hAnsi="Arial" w:cs="Arial"/>
                <w:noProof w:val="0"/>
                <w:color w:val="000000"/>
                <w:lang w:eastAsia="hr-HR"/>
              </w:rPr>
              <w:t>Miklós</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Barna</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Lipkovski</w:t>
            </w:r>
            <w:proofErr w:type="spellEnd"/>
            <w:r w:rsidRPr="00A90E75">
              <w:rPr>
                <w:rFonts w:ascii="Arial" w:eastAsia="Times New Roman" w:hAnsi="Arial" w:cs="Arial"/>
                <w:noProof w:val="0"/>
                <w:color w:val="000000"/>
                <w:lang w:eastAsia="hr-HR"/>
              </w:rPr>
              <w:t xml:space="preserve">, Nikola </w:t>
            </w:r>
            <w:proofErr w:type="spellStart"/>
            <w:r w:rsidRPr="00A90E75">
              <w:rPr>
                <w:rFonts w:ascii="Arial" w:eastAsia="Times New Roman" w:hAnsi="Arial" w:cs="Arial"/>
                <w:noProof w:val="0"/>
                <w:color w:val="000000"/>
                <w:lang w:eastAsia="hr-HR"/>
              </w:rPr>
              <w:t>Radeka</w:t>
            </w:r>
            <w:proofErr w:type="spellEnd"/>
            <w:r w:rsidRPr="00A90E75">
              <w:rPr>
                <w:rFonts w:ascii="Arial" w:eastAsia="Times New Roman" w:hAnsi="Arial" w:cs="Arial"/>
                <w:noProof w:val="0"/>
                <w:color w:val="000000"/>
                <w:lang w:eastAsia="hr-HR"/>
              </w:rPr>
              <w:t xml:space="preserve">, </w:t>
            </w:r>
            <w:r>
              <w:rPr>
                <w:rFonts w:ascii="Arial" w:eastAsia="Times New Roman" w:hAnsi="Arial" w:cs="Arial"/>
                <w:noProof w:val="0"/>
                <w:color w:val="000000"/>
                <w:lang w:eastAsia="hr-HR"/>
              </w:rPr>
              <w:t xml:space="preserve">Anđela </w:t>
            </w:r>
            <w:proofErr w:type="spellStart"/>
            <w:r>
              <w:rPr>
                <w:rFonts w:ascii="Arial" w:eastAsia="Times New Roman" w:hAnsi="Arial" w:cs="Arial"/>
                <w:noProof w:val="0"/>
                <w:color w:val="000000"/>
                <w:lang w:eastAsia="hr-HR"/>
              </w:rPr>
              <w:t>Dostanić</w:t>
            </w:r>
            <w:proofErr w:type="spellEnd"/>
          </w:p>
        </w:tc>
      </w:tr>
      <w:tr w:rsidR="00A90E75" w:rsidRPr="00A90E75" w14:paraId="4B77D103" w14:textId="77777777" w:rsidTr="00A90E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0653D" w14:textId="77777777" w:rsidR="00A90E75" w:rsidRPr="00A90E75" w:rsidRDefault="00A90E75" w:rsidP="00A90E75">
            <w:pPr>
              <w:spacing w:before="240" w:after="240" w:line="240" w:lineRule="auto"/>
              <w:jc w:val="both"/>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Distribucija/ Javna projekcija filmova nastalih u okviru Škole medijske pismenosti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9513"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Klub-knjižara </w:t>
            </w:r>
            <w:proofErr w:type="spellStart"/>
            <w:r w:rsidRPr="00A90E75">
              <w:rPr>
                <w:rFonts w:ascii="Arial" w:eastAsia="Times New Roman" w:hAnsi="Arial" w:cs="Arial"/>
                <w:noProof w:val="0"/>
                <w:color w:val="000000"/>
                <w:lang w:eastAsia="hr-HR"/>
              </w:rPr>
              <w:t>Giardini</w:t>
            </w:r>
            <w:proofErr w:type="spellEnd"/>
            <w:r w:rsidRPr="00A90E75">
              <w:rPr>
                <w:rFonts w:ascii="Arial" w:eastAsia="Times New Roman" w:hAnsi="Arial" w:cs="Arial"/>
                <w:noProof w:val="0"/>
                <w:color w:val="000000"/>
                <w:lang w:eastAsia="hr-HR"/>
              </w:rPr>
              <w:t xml:space="preserve"> 2</w:t>
            </w:r>
          </w:p>
          <w:p w14:paraId="0A4BD16C"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30.7.2026.</w:t>
            </w:r>
          </w:p>
          <w:p w14:paraId="19ADD5B5" w14:textId="77777777"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3h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38A60" w14:textId="3D6BD8C9" w:rsidR="00A90E75" w:rsidRPr="00A90E75" w:rsidRDefault="00A90E75" w:rsidP="00A90E75">
            <w:pPr>
              <w:spacing w:after="200" w:line="240" w:lineRule="auto"/>
              <w:rPr>
                <w:rFonts w:ascii="Times New Roman" w:eastAsia="Times New Roman" w:hAnsi="Times New Roman" w:cs="Times New Roman"/>
                <w:noProof w:val="0"/>
                <w:sz w:val="24"/>
                <w:szCs w:val="24"/>
                <w:lang w:eastAsia="hr-HR"/>
              </w:rPr>
            </w:pPr>
            <w:r w:rsidRPr="00A90E75">
              <w:rPr>
                <w:rFonts w:ascii="Arial" w:eastAsia="Times New Roman" w:hAnsi="Arial" w:cs="Arial"/>
                <w:noProof w:val="0"/>
                <w:color w:val="000000"/>
                <w:lang w:eastAsia="hr-HR"/>
              </w:rPr>
              <w:t xml:space="preserve">Relja Pekić Carić, </w:t>
            </w:r>
            <w:proofErr w:type="spellStart"/>
            <w:r w:rsidRPr="00A90E75">
              <w:rPr>
                <w:rFonts w:ascii="Arial" w:eastAsia="Times New Roman" w:hAnsi="Arial" w:cs="Arial"/>
                <w:noProof w:val="0"/>
                <w:color w:val="000000"/>
                <w:lang w:eastAsia="hr-HR"/>
              </w:rPr>
              <w:t>Miklós</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Barna</w:t>
            </w:r>
            <w:proofErr w:type="spellEnd"/>
            <w:r w:rsidRPr="00A90E75">
              <w:rPr>
                <w:rFonts w:ascii="Arial" w:eastAsia="Times New Roman" w:hAnsi="Arial" w:cs="Arial"/>
                <w:noProof w:val="0"/>
                <w:color w:val="000000"/>
                <w:lang w:eastAsia="hr-HR"/>
              </w:rPr>
              <w:t xml:space="preserve"> </w:t>
            </w:r>
            <w:proofErr w:type="spellStart"/>
            <w:r w:rsidRPr="00A90E75">
              <w:rPr>
                <w:rFonts w:ascii="Arial" w:eastAsia="Times New Roman" w:hAnsi="Arial" w:cs="Arial"/>
                <w:noProof w:val="0"/>
                <w:color w:val="000000"/>
                <w:lang w:eastAsia="hr-HR"/>
              </w:rPr>
              <w:t>Lipkovski</w:t>
            </w:r>
            <w:proofErr w:type="spellEnd"/>
            <w:r w:rsidRPr="00A90E75">
              <w:rPr>
                <w:rFonts w:ascii="Arial" w:eastAsia="Times New Roman" w:hAnsi="Arial" w:cs="Arial"/>
                <w:noProof w:val="0"/>
                <w:color w:val="000000"/>
                <w:lang w:eastAsia="hr-HR"/>
              </w:rPr>
              <w:t xml:space="preserve">, Nikola </w:t>
            </w:r>
            <w:proofErr w:type="spellStart"/>
            <w:r w:rsidRPr="00A90E75">
              <w:rPr>
                <w:rFonts w:ascii="Arial" w:eastAsia="Times New Roman" w:hAnsi="Arial" w:cs="Arial"/>
                <w:noProof w:val="0"/>
                <w:color w:val="000000"/>
                <w:lang w:eastAsia="hr-HR"/>
              </w:rPr>
              <w:t>Radeka</w:t>
            </w:r>
            <w:proofErr w:type="spellEnd"/>
            <w:r w:rsidRPr="00A90E75">
              <w:rPr>
                <w:rFonts w:ascii="Arial" w:eastAsia="Times New Roman" w:hAnsi="Arial" w:cs="Arial"/>
                <w:noProof w:val="0"/>
                <w:color w:val="000000"/>
                <w:lang w:eastAsia="hr-HR"/>
              </w:rPr>
              <w:t xml:space="preserve">, </w:t>
            </w:r>
            <w:r>
              <w:rPr>
                <w:rFonts w:ascii="Arial" w:eastAsia="Times New Roman" w:hAnsi="Arial" w:cs="Arial"/>
                <w:noProof w:val="0"/>
                <w:color w:val="000000"/>
                <w:lang w:eastAsia="hr-HR"/>
              </w:rPr>
              <w:t xml:space="preserve">Anđela </w:t>
            </w:r>
            <w:proofErr w:type="spellStart"/>
            <w:r>
              <w:rPr>
                <w:rFonts w:ascii="Arial" w:eastAsia="Times New Roman" w:hAnsi="Arial" w:cs="Arial"/>
                <w:noProof w:val="0"/>
                <w:color w:val="000000"/>
                <w:lang w:eastAsia="hr-HR"/>
              </w:rPr>
              <w:t>Dostanić</w:t>
            </w:r>
            <w:proofErr w:type="spellEnd"/>
          </w:p>
          <w:p w14:paraId="79D069CD" w14:textId="77777777" w:rsidR="00A90E75" w:rsidRPr="00A90E75" w:rsidRDefault="00A90E75" w:rsidP="00A90E75">
            <w:pPr>
              <w:spacing w:after="0" w:line="240" w:lineRule="auto"/>
              <w:rPr>
                <w:rFonts w:ascii="Times New Roman" w:eastAsia="Times New Roman" w:hAnsi="Times New Roman" w:cs="Times New Roman"/>
                <w:noProof w:val="0"/>
                <w:sz w:val="24"/>
                <w:szCs w:val="24"/>
                <w:lang w:eastAsia="hr-HR"/>
              </w:rPr>
            </w:pPr>
          </w:p>
        </w:tc>
      </w:tr>
    </w:tbl>
    <w:p w14:paraId="5FC9EB6F" w14:textId="77777777" w:rsidR="00A90E75" w:rsidRDefault="00A90E75" w:rsidP="003729EB">
      <w:pPr>
        <w:spacing w:before="100" w:beforeAutospacing="1" w:after="100" w:afterAutospacing="1" w:line="240" w:lineRule="auto"/>
        <w:jc w:val="both"/>
        <w:rPr>
          <w:rFonts w:ascii="Times New Roman" w:hAnsi="Times New Roman" w:cs="Times New Roman"/>
          <w:b/>
          <w:bCs/>
          <w:sz w:val="23"/>
          <w:szCs w:val="23"/>
        </w:rPr>
      </w:pPr>
    </w:p>
    <w:p w14:paraId="0B6A272E" w14:textId="716344F2" w:rsidR="0060526D" w:rsidRPr="00CE433F" w:rsidRDefault="00B341AB" w:rsidP="003729EB">
      <w:pPr>
        <w:spacing w:before="100" w:beforeAutospacing="1" w:after="100" w:afterAutospacing="1" w:line="240" w:lineRule="auto"/>
        <w:jc w:val="both"/>
        <w:rPr>
          <w:rFonts w:ascii="Times New Roman" w:hAnsi="Times New Roman" w:cs="Times New Roman"/>
          <w:sz w:val="23"/>
          <w:szCs w:val="23"/>
        </w:rPr>
      </w:pPr>
      <w:r w:rsidRPr="00BB6C01">
        <w:rPr>
          <w:rFonts w:ascii="Times New Roman" w:hAnsi="Times New Roman" w:cs="Times New Roman"/>
          <w:b/>
          <w:bCs/>
          <w:color w:val="FF0000"/>
          <w:sz w:val="23"/>
          <w:szCs w:val="23"/>
        </w:rPr>
        <w:tab/>
      </w:r>
      <w:r w:rsidRPr="00BB6C01">
        <w:rPr>
          <w:rFonts w:ascii="Times New Roman" w:hAnsi="Times New Roman" w:cs="Times New Roman"/>
          <w:b/>
          <w:bCs/>
          <w:color w:val="FF0000"/>
          <w:sz w:val="23"/>
          <w:szCs w:val="23"/>
        </w:rPr>
        <w:tab/>
      </w:r>
      <w:r w:rsidRPr="00BB6C01">
        <w:rPr>
          <w:rFonts w:ascii="Times New Roman" w:hAnsi="Times New Roman" w:cs="Times New Roman"/>
          <w:b/>
          <w:bCs/>
          <w:color w:val="FF0000"/>
          <w:sz w:val="23"/>
          <w:szCs w:val="23"/>
        </w:rPr>
        <w:tab/>
      </w:r>
      <w:r w:rsidRPr="00BB6C01">
        <w:rPr>
          <w:rFonts w:ascii="Times New Roman" w:hAnsi="Times New Roman" w:cs="Times New Roman"/>
          <w:b/>
          <w:bCs/>
          <w:color w:val="FF0000"/>
          <w:sz w:val="23"/>
          <w:szCs w:val="23"/>
        </w:rPr>
        <w:tab/>
      </w:r>
      <w:r w:rsidRPr="00BB6C01">
        <w:rPr>
          <w:rFonts w:ascii="Times New Roman" w:hAnsi="Times New Roman" w:cs="Times New Roman"/>
          <w:b/>
          <w:bCs/>
          <w:color w:val="FF0000"/>
          <w:sz w:val="23"/>
          <w:szCs w:val="23"/>
        </w:rPr>
        <w:tab/>
        <w:t xml:space="preserve">                     </w:t>
      </w:r>
      <w:r w:rsidR="00925278">
        <w:rPr>
          <w:rFonts w:ascii="Times New Roman" w:hAnsi="Times New Roman" w:cs="Times New Roman"/>
          <w:b/>
          <w:bCs/>
          <w:sz w:val="23"/>
          <w:szCs w:val="23"/>
        </w:rPr>
        <w:t xml:space="preserve">           </w:t>
      </w:r>
    </w:p>
    <w:sectPr w:rsidR="0060526D" w:rsidRPr="00CE433F" w:rsidSect="002542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3B2E"/>
    <w:multiLevelType w:val="hybridMultilevel"/>
    <w:tmpl w:val="94C27D7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6273610"/>
    <w:multiLevelType w:val="hybridMultilevel"/>
    <w:tmpl w:val="CAB61B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F3659F2"/>
    <w:multiLevelType w:val="hybridMultilevel"/>
    <w:tmpl w:val="1F52F5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6D"/>
    <w:rsid w:val="00041014"/>
    <w:rsid w:val="000B15EB"/>
    <w:rsid w:val="00194355"/>
    <w:rsid w:val="001B7101"/>
    <w:rsid w:val="002419AE"/>
    <w:rsid w:val="00254238"/>
    <w:rsid w:val="002E34D9"/>
    <w:rsid w:val="00313944"/>
    <w:rsid w:val="00345EC9"/>
    <w:rsid w:val="003729EB"/>
    <w:rsid w:val="00373D3F"/>
    <w:rsid w:val="00413FE9"/>
    <w:rsid w:val="00551303"/>
    <w:rsid w:val="0060526D"/>
    <w:rsid w:val="00696956"/>
    <w:rsid w:val="007B1158"/>
    <w:rsid w:val="008B26A3"/>
    <w:rsid w:val="00916619"/>
    <w:rsid w:val="00925278"/>
    <w:rsid w:val="009B5780"/>
    <w:rsid w:val="009D361D"/>
    <w:rsid w:val="00A31F94"/>
    <w:rsid w:val="00A90E75"/>
    <w:rsid w:val="00B341AB"/>
    <w:rsid w:val="00BB6C01"/>
    <w:rsid w:val="00C03B90"/>
    <w:rsid w:val="00C65A06"/>
    <w:rsid w:val="00CD165F"/>
    <w:rsid w:val="00CE433F"/>
    <w:rsid w:val="00CF1FDE"/>
    <w:rsid w:val="00DB6C32"/>
    <w:rsid w:val="00FB7E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2FB9"/>
  <w15:chartTrackingRefBased/>
  <w15:docId w15:val="{7104FA0D-8F16-46F9-A64B-C7BCE3BE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10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54238"/>
    <w:pPr>
      <w:ind w:left="720"/>
      <w:contextualSpacing/>
    </w:pPr>
  </w:style>
  <w:style w:type="character" w:styleId="Hyperlink">
    <w:name w:val="Hyperlink"/>
    <w:basedOn w:val="DefaultParagraphFont"/>
    <w:uiPriority w:val="99"/>
    <w:unhideWhenUsed/>
    <w:rsid w:val="00DB6C32"/>
    <w:rPr>
      <w:color w:val="0563C1" w:themeColor="hyperlink"/>
      <w:u w:val="single"/>
    </w:rPr>
  </w:style>
  <w:style w:type="character" w:styleId="UnresolvedMention">
    <w:name w:val="Unresolved Mention"/>
    <w:basedOn w:val="DefaultParagraphFont"/>
    <w:uiPriority w:val="99"/>
    <w:semiHidden/>
    <w:unhideWhenUsed/>
    <w:rsid w:val="00DB6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429577">
      <w:bodyDiv w:val="1"/>
      <w:marLeft w:val="0"/>
      <w:marRight w:val="0"/>
      <w:marTop w:val="0"/>
      <w:marBottom w:val="0"/>
      <w:divBdr>
        <w:top w:val="none" w:sz="0" w:space="0" w:color="auto"/>
        <w:left w:val="none" w:sz="0" w:space="0" w:color="auto"/>
        <w:bottom w:val="none" w:sz="0" w:space="0" w:color="auto"/>
        <w:right w:val="none" w:sz="0" w:space="0" w:color="auto"/>
      </w:divBdr>
      <w:divsChild>
        <w:div w:id="32651712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2026-05-08T09:54:00Z</dcterms:created>
  <dcterms:modified xsi:type="dcterms:W3CDTF">2026-05-15T14:42:00Z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42fb5fcc-d074-4665-a401-291cccee1162</vt:lpwstr>
  </property>
</Properties>
</file>